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8D06" w14:textId="05EF31F6" w:rsidR="00EA0BA2" w:rsidRPr="00DD5451" w:rsidRDefault="00992764" w:rsidP="00EA0BA2">
      <w:pPr>
        <w:pStyle w:val="Default"/>
        <w:rPr>
          <w:rFonts w:asciiTheme="minorHAnsi" w:hAnsiTheme="minorHAnsi" w:cstheme="minorHAnsi"/>
          <w:sz w:val="22"/>
          <w:szCs w:val="22"/>
        </w:rPr>
      </w:pPr>
      <w:r w:rsidRPr="00DD5451">
        <w:rPr>
          <w:rFonts w:asciiTheme="minorHAnsi" w:hAnsiTheme="minorHAnsi" w:cstheme="minorHAnsi"/>
          <w:noProof/>
          <w:sz w:val="22"/>
          <w:szCs w:val="22"/>
        </w:rPr>
        <w:drawing>
          <wp:anchor distT="0" distB="0" distL="114300" distR="114300" simplePos="0" relativeHeight="251658240" behindDoc="1" locked="0" layoutInCell="1" allowOverlap="1" wp14:anchorId="445C50F5" wp14:editId="49EBA40D">
            <wp:simplePos x="0" y="0"/>
            <wp:positionH relativeFrom="column">
              <wp:posOffset>2952750</wp:posOffset>
            </wp:positionH>
            <wp:positionV relativeFrom="paragraph">
              <wp:posOffset>-553085</wp:posOffset>
            </wp:positionV>
            <wp:extent cx="3559810" cy="1201720"/>
            <wp:effectExtent l="0" t="0" r="254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59810" cy="1201720"/>
                    </a:xfrm>
                    <a:prstGeom prst="rect">
                      <a:avLst/>
                    </a:prstGeom>
                  </pic:spPr>
                </pic:pic>
              </a:graphicData>
            </a:graphic>
            <wp14:sizeRelH relativeFrom="page">
              <wp14:pctWidth>0</wp14:pctWidth>
            </wp14:sizeRelH>
            <wp14:sizeRelV relativeFrom="page">
              <wp14:pctHeight>0</wp14:pctHeight>
            </wp14:sizeRelV>
          </wp:anchor>
        </w:drawing>
      </w:r>
    </w:p>
    <w:p w14:paraId="465E0D19" w14:textId="77777777" w:rsidR="00075E34" w:rsidRPr="00DD5451" w:rsidRDefault="00EA0BA2" w:rsidP="00EA0BA2">
      <w:pPr>
        <w:pStyle w:val="Default"/>
        <w:rPr>
          <w:rFonts w:asciiTheme="minorHAnsi" w:hAnsiTheme="minorHAnsi" w:cstheme="minorHAnsi"/>
          <w:sz w:val="22"/>
          <w:szCs w:val="22"/>
        </w:rPr>
      </w:pPr>
      <w:r w:rsidRPr="00DD5451">
        <w:rPr>
          <w:rFonts w:asciiTheme="minorHAnsi" w:hAnsiTheme="minorHAnsi" w:cstheme="minorHAnsi"/>
          <w:sz w:val="22"/>
          <w:szCs w:val="22"/>
        </w:rPr>
        <w:t xml:space="preserve"> </w:t>
      </w:r>
    </w:p>
    <w:p w14:paraId="6DBF15AB" w14:textId="77777777" w:rsidR="00075E34" w:rsidRPr="00A57F98" w:rsidRDefault="00075E34" w:rsidP="00EA0BA2">
      <w:pPr>
        <w:pStyle w:val="Default"/>
        <w:rPr>
          <w:rFonts w:asciiTheme="minorHAnsi" w:hAnsiTheme="minorHAnsi" w:cstheme="minorHAnsi"/>
          <w:sz w:val="36"/>
          <w:szCs w:val="36"/>
        </w:rPr>
      </w:pPr>
    </w:p>
    <w:p w14:paraId="04C09193" w14:textId="67FB49D2" w:rsidR="00EA0BA2" w:rsidRPr="00A57F98" w:rsidRDefault="000E48B4" w:rsidP="00A57F98">
      <w:pPr>
        <w:spacing w:after="0" w:line="276" w:lineRule="auto"/>
        <w:rPr>
          <w:rFonts w:cstheme="minorHAnsi"/>
          <w:b/>
          <w:sz w:val="36"/>
          <w:szCs w:val="36"/>
        </w:rPr>
      </w:pPr>
      <w:r w:rsidRPr="00A57F98">
        <w:rPr>
          <w:rFonts w:cstheme="minorHAnsi"/>
          <w:b/>
          <w:sz w:val="36"/>
          <w:szCs w:val="36"/>
        </w:rPr>
        <w:t>Job Description</w:t>
      </w:r>
    </w:p>
    <w:p w14:paraId="6A9D67CD" w14:textId="77777777" w:rsidR="00075E34" w:rsidRPr="00A57F98" w:rsidRDefault="00075E34" w:rsidP="00A57F98">
      <w:pPr>
        <w:autoSpaceDE w:val="0"/>
        <w:autoSpaceDN w:val="0"/>
        <w:adjustRightInd w:val="0"/>
        <w:spacing w:after="0" w:line="276" w:lineRule="auto"/>
        <w:rPr>
          <w:rFonts w:cstheme="minorHAnsi"/>
          <w:b/>
          <w:bCs/>
          <w:color w:val="000000"/>
          <w:sz w:val="22"/>
          <w:szCs w:val="22"/>
        </w:rPr>
      </w:pPr>
    </w:p>
    <w:p w14:paraId="33A4148A" w14:textId="702024A5" w:rsidR="00075E34" w:rsidRPr="003F6430" w:rsidRDefault="003B6E5B" w:rsidP="00A57F98">
      <w:pPr>
        <w:autoSpaceDE w:val="0"/>
        <w:autoSpaceDN w:val="0"/>
        <w:adjustRightInd w:val="0"/>
        <w:spacing w:after="0" w:line="276" w:lineRule="auto"/>
        <w:rPr>
          <w:rFonts w:cstheme="minorHAnsi"/>
          <w:color w:val="000000"/>
          <w:sz w:val="24"/>
          <w:szCs w:val="24"/>
        </w:rPr>
      </w:pPr>
      <w:r w:rsidRPr="003F6430">
        <w:rPr>
          <w:rFonts w:cstheme="minorHAnsi"/>
          <w:b/>
          <w:bCs/>
          <w:color w:val="000000"/>
          <w:sz w:val="24"/>
          <w:szCs w:val="24"/>
        </w:rPr>
        <w:t xml:space="preserve">TITLE:  </w:t>
      </w:r>
      <w:r w:rsidR="00AC2FAA" w:rsidRPr="003F6430">
        <w:rPr>
          <w:rFonts w:cstheme="minorHAnsi"/>
          <w:color w:val="000000"/>
          <w:sz w:val="24"/>
          <w:szCs w:val="24"/>
        </w:rPr>
        <w:t>Communications and Participation</w:t>
      </w:r>
      <w:r w:rsidR="005527D5" w:rsidRPr="003F6430">
        <w:rPr>
          <w:rFonts w:cstheme="minorHAnsi"/>
          <w:color w:val="000000"/>
          <w:sz w:val="24"/>
          <w:szCs w:val="24"/>
        </w:rPr>
        <w:t xml:space="preserve"> </w:t>
      </w:r>
      <w:r w:rsidR="00C21F5C" w:rsidRPr="003F6430">
        <w:rPr>
          <w:rFonts w:cstheme="minorHAnsi"/>
          <w:color w:val="000000"/>
          <w:sz w:val="24"/>
          <w:szCs w:val="24"/>
        </w:rPr>
        <w:t>Officer</w:t>
      </w:r>
      <w:r w:rsidR="00095474" w:rsidRPr="003F6430">
        <w:rPr>
          <w:rFonts w:cstheme="minorHAnsi"/>
          <w:color w:val="000000"/>
          <w:sz w:val="24"/>
          <w:szCs w:val="24"/>
        </w:rPr>
        <w:t xml:space="preserve"> - BEACON</w:t>
      </w:r>
    </w:p>
    <w:p w14:paraId="38B4CFA5" w14:textId="77777777" w:rsidR="00075E34" w:rsidRPr="003F6430" w:rsidRDefault="00075E34" w:rsidP="00A57F98">
      <w:pPr>
        <w:autoSpaceDE w:val="0"/>
        <w:autoSpaceDN w:val="0"/>
        <w:adjustRightInd w:val="0"/>
        <w:spacing w:after="0" w:line="276" w:lineRule="auto"/>
        <w:rPr>
          <w:rFonts w:cstheme="minorHAnsi"/>
          <w:b/>
          <w:bCs/>
          <w:color w:val="000000"/>
          <w:sz w:val="24"/>
          <w:szCs w:val="24"/>
        </w:rPr>
      </w:pPr>
    </w:p>
    <w:p w14:paraId="0B8EBACC" w14:textId="5F1D6317" w:rsidR="00075E34" w:rsidRPr="003F6430" w:rsidRDefault="003B6E5B" w:rsidP="00A57F98">
      <w:pPr>
        <w:autoSpaceDE w:val="0"/>
        <w:autoSpaceDN w:val="0"/>
        <w:adjustRightInd w:val="0"/>
        <w:spacing w:after="0" w:line="276" w:lineRule="auto"/>
        <w:rPr>
          <w:rFonts w:cstheme="minorHAnsi"/>
          <w:sz w:val="24"/>
          <w:szCs w:val="24"/>
        </w:rPr>
      </w:pPr>
      <w:r w:rsidRPr="003F6430">
        <w:rPr>
          <w:rFonts w:cstheme="minorHAnsi"/>
          <w:b/>
          <w:bCs/>
          <w:color w:val="000000"/>
          <w:sz w:val="24"/>
          <w:szCs w:val="24"/>
        </w:rPr>
        <w:t>STARTING SALARY</w:t>
      </w:r>
      <w:r w:rsidRPr="003F6430">
        <w:rPr>
          <w:rFonts w:cstheme="minorHAnsi"/>
          <w:b/>
          <w:bCs/>
          <w:sz w:val="24"/>
          <w:szCs w:val="24"/>
        </w:rPr>
        <w:t>:</w:t>
      </w:r>
      <w:bookmarkStart w:id="0" w:name="_Hlk31113471"/>
      <w:r w:rsidRPr="003F6430">
        <w:rPr>
          <w:rFonts w:cstheme="minorHAnsi"/>
          <w:b/>
          <w:bCs/>
          <w:sz w:val="24"/>
          <w:szCs w:val="24"/>
        </w:rPr>
        <w:t xml:space="preserve"> </w:t>
      </w:r>
      <w:bookmarkEnd w:id="0"/>
      <w:r w:rsidR="00FE1C4B" w:rsidRPr="003F6430">
        <w:rPr>
          <w:rFonts w:cstheme="minorHAnsi"/>
          <w:sz w:val="24"/>
          <w:szCs w:val="24"/>
        </w:rPr>
        <w:t>£</w:t>
      </w:r>
      <w:r w:rsidR="00C21F5C" w:rsidRPr="003F6430">
        <w:rPr>
          <w:rFonts w:cstheme="minorHAnsi"/>
          <w:sz w:val="24"/>
          <w:szCs w:val="24"/>
        </w:rPr>
        <w:t xml:space="preserve">40,501 </w:t>
      </w:r>
      <w:r w:rsidR="00736BB9" w:rsidRPr="003F6430">
        <w:rPr>
          <w:rFonts w:cstheme="minorHAnsi"/>
          <w:sz w:val="24"/>
          <w:szCs w:val="24"/>
        </w:rPr>
        <w:t xml:space="preserve">(Grade </w:t>
      </w:r>
      <w:r w:rsidR="00C21F5C" w:rsidRPr="003F6430">
        <w:rPr>
          <w:rFonts w:cstheme="minorHAnsi"/>
          <w:sz w:val="24"/>
          <w:szCs w:val="24"/>
        </w:rPr>
        <w:t>7</w:t>
      </w:r>
      <w:r w:rsidR="00736BB9" w:rsidRPr="003F6430">
        <w:rPr>
          <w:rFonts w:cstheme="minorHAnsi"/>
          <w:sz w:val="24"/>
          <w:szCs w:val="24"/>
        </w:rPr>
        <w:t>)</w:t>
      </w:r>
    </w:p>
    <w:p w14:paraId="29E9A539" w14:textId="77777777" w:rsidR="00151A07" w:rsidRPr="003F6430" w:rsidRDefault="00151A07" w:rsidP="00A57F98">
      <w:pPr>
        <w:autoSpaceDE w:val="0"/>
        <w:autoSpaceDN w:val="0"/>
        <w:adjustRightInd w:val="0"/>
        <w:spacing w:after="0" w:line="276" w:lineRule="auto"/>
        <w:rPr>
          <w:rFonts w:cstheme="minorHAnsi"/>
          <w:sz w:val="24"/>
          <w:szCs w:val="24"/>
        </w:rPr>
      </w:pPr>
    </w:p>
    <w:p w14:paraId="0230EE86" w14:textId="2A3B3B3C" w:rsidR="00355C8B" w:rsidRPr="003F6430" w:rsidRDefault="00355C8B" w:rsidP="00A57F98">
      <w:pPr>
        <w:autoSpaceDE w:val="0"/>
        <w:autoSpaceDN w:val="0"/>
        <w:adjustRightInd w:val="0"/>
        <w:spacing w:after="0" w:line="276" w:lineRule="auto"/>
        <w:rPr>
          <w:rFonts w:cstheme="minorHAnsi"/>
          <w:sz w:val="24"/>
          <w:szCs w:val="24"/>
        </w:rPr>
      </w:pPr>
      <w:r w:rsidRPr="003F6430">
        <w:rPr>
          <w:rFonts w:cstheme="minorHAnsi"/>
          <w:b/>
          <w:bCs/>
          <w:sz w:val="24"/>
          <w:szCs w:val="24"/>
        </w:rPr>
        <w:t xml:space="preserve">HOURS: </w:t>
      </w:r>
      <w:r w:rsidRPr="003F6430">
        <w:rPr>
          <w:rFonts w:cstheme="minorHAnsi"/>
          <w:sz w:val="24"/>
          <w:szCs w:val="24"/>
        </w:rPr>
        <w:t>Full time (35.75 hours per week)</w:t>
      </w:r>
    </w:p>
    <w:p w14:paraId="7DA0CD04" w14:textId="77777777" w:rsidR="005C2BFD" w:rsidRPr="003F6430" w:rsidRDefault="005C2BFD" w:rsidP="00A57F98">
      <w:pPr>
        <w:autoSpaceDE w:val="0"/>
        <w:autoSpaceDN w:val="0"/>
        <w:adjustRightInd w:val="0"/>
        <w:spacing w:after="0" w:line="276" w:lineRule="auto"/>
        <w:rPr>
          <w:rFonts w:cstheme="minorHAnsi"/>
          <w:b/>
          <w:bCs/>
          <w:color w:val="000000"/>
          <w:sz w:val="24"/>
          <w:szCs w:val="24"/>
        </w:rPr>
      </w:pPr>
    </w:p>
    <w:p w14:paraId="1CE61967" w14:textId="72085656" w:rsidR="005C2BFD" w:rsidRPr="003F6430" w:rsidRDefault="003B6E5B" w:rsidP="00A57F98">
      <w:pPr>
        <w:autoSpaceDE w:val="0"/>
        <w:autoSpaceDN w:val="0"/>
        <w:adjustRightInd w:val="0"/>
        <w:spacing w:after="0" w:line="276" w:lineRule="auto"/>
        <w:rPr>
          <w:rFonts w:cstheme="minorHAnsi"/>
          <w:b/>
          <w:bCs/>
          <w:sz w:val="24"/>
          <w:szCs w:val="24"/>
        </w:rPr>
      </w:pPr>
      <w:r w:rsidRPr="003F6430">
        <w:rPr>
          <w:rFonts w:cstheme="minorHAnsi"/>
          <w:b/>
          <w:bCs/>
          <w:color w:val="000000"/>
          <w:sz w:val="24"/>
          <w:szCs w:val="24"/>
        </w:rPr>
        <w:t>DURATION</w:t>
      </w:r>
      <w:r w:rsidRPr="003F6430">
        <w:rPr>
          <w:rFonts w:cstheme="minorHAnsi"/>
          <w:b/>
          <w:bCs/>
          <w:sz w:val="24"/>
          <w:szCs w:val="24"/>
        </w:rPr>
        <w:t xml:space="preserve">: </w:t>
      </w:r>
      <w:r w:rsidR="005B7B35" w:rsidRPr="003F6430">
        <w:rPr>
          <w:rFonts w:cstheme="minorHAnsi"/>
          <w:sz w:val="24"/>
          <w:szCs w:val="24"/>
        </w:rPr>
        <w:t>Fixed Term p</w:t>
      </w:r>
      <w:r w:rsidR="003E752E" w:rsidRPr="003F6430">
        <w:rPr>
          <w:rFonts w:cstheme="minorHAnsi"/>
          <w:sz w:val="24"/>
          <w:szCs w:val="24"/>
        </w:rPr>
        <w:t xml:space="preserve">ost until </w:t>
      </w:r>
      <w:r w:rsidR="007A45D3" w:rsidRPr="003F6430">
        <w:rPr>
          <w:rFonts w:cstheme="minorHAnsi"/>
          <w:sz w:val="24"/>
          <w:szCs w:val="24"/>
        </w:rPr>
        <w:t>March 202</w:t>
      </w:r>
      <w:r w:rsidR="00C21F5C" w:rsidRPr="003F6430">
        <w:rPr>
          <w:rFonts w:cstheme="minorHAnsi"/>
          <w:sz w:val="24"/>
          <w:szCs w:val="24"/>
        </w:rPr>
        <w:t>7</w:t>
      </w:r>
      <w:r w:rsidR="00095474" w:rsidRPr="003F6430">
        <w:rPr>
          <w:rFonts w:cstheme="minorHAnsi"/>
          <w:sz w:val="24"/>
          <w:szCs w:val="24"/>
        </w:rPr>
        <w:t xml:space="preserve"> -</w:t>
      </w:r>
      <w:r w:rsidR="00E01C98" w:rsidRPr="003F6430">
        <w:rPr>
          <w:rFonts w:cstheme="minorHAnsi"/>
          <w:sz w:val="24"/>
          <w:szCs w:val="24"/>
        </w:rPr>
        <w:t xml:space="preserve"> potential for continuation subject to future funding.</w:t>
      </w:r>
    </w:p>
    <w:p w14:paraId="42693D24" w14:textId="77777777" w:rsidR="00075E34" w:rsidRPr="003F6430" w:rsidRDefault="00075E34" w:rsidP="00A57F98">
      <w:pPr>
        <w:autoSpaceDE w:val="0"/>
        <w:autoSpaceDN w:val="0"/>
        <w:adjustRightInd w:val="0"/>
        <w:spacing w:after="0" w:line="276" w:lineRule="auto"/>
        <w:rPr>
          <w:rFonts w:cstheme="minorHAnsi"/>
          <w:b/>
          <w:bCs/>
          <w:color w:val="000000"/>
          <w:sz w:val="24"/>
          <w:szCs w:val="24"/>
        </w:rPr>
      </w:pPr>
    </w:p>
    <w:p w14:paraId="5A5B54CF" w14:textId="392A6711" w:rsidR="00075E34" w:rsidRPr="003F6430" w:rsidRDefault="003B6E5B" w:rsidP="00A57F98">
      <w:pPr>
        <w:autoSpaceDE w:val="0"/>
        <w:autoSpaceDN w:val="0"/>
        <w:adjustRightInd w:val="0"/>
        <w:spacing w:after="0" w:line="276" w:lineRule="auto"/>
        <w:rPr>
          <w:rFonts w:cstheme="minorHAnsi"/>
          <w:sz w:val="24"/>
          <w:szCs w:val="24"/>
        </w:rPr>
      </w:pPr>
      <w:r w:rsidRPr="003F6430">
        <w:rPr>
          <w:rFonts w:cstheme="minorHAnsi"/>
          <w:b/>
          <w:bCs/>
          <w:color w:val="000000"/>
          <w:sz w:val="24"/>
          <w:szCs w:val="24"/>
        </w:rPr>
        <w:t xml:space="preserve">RESPONSIBLE TO:  </w:t>
      </w:r>
      <w:r w:rsidR="00095474" w:rsidRPr="003F6430">
        <w:rPr>
          <w:rFonts w:cstheme="minorHAnsi"/>
          <w:color w:val="000000"/>
          <w:sz w:val="24"/>
          <w:szCs w:val="24"/>
        </w:rPr>
        <w:t>Programme Manager - BEACON</w:t>
      </w:r>
    </w:p>
    <w:p w14:paraId="022B6D9E" w14:textId="77777777" w:rsidR="008E5E72" w:rsidRPr="003F6430" w:rsidRDefault="008E5E72" w:rsidP="008E5E72">
      <w:pPr>
        <w:spacing w:after="0" w:line="276" w:lineRule="auto"/>
        <w:rPr>
          <w:rFonts w:cstheme="minorHAnsi"/>
          <w:b/>
          <w:bCs/>
          <w:sz w:val="24"/>
          <w:szCs w:val="24"/>
        </w:rPr>
      </w:pPr>
    </w:p>
    <w:p w14:paraId="641EDAAD" w14:textId="1F58CAB7" w:rsidR="00992764" w:rsidRPr="003F6430" w:rsidRDefault="003B6E5B" w:rsidP="00C14E89">
      <w:pPr>
        <w:spacing w:after="0" w:line="276" w:lineRule="auto"/>
        <w:rPr>
          <w:rFonts w:cstheme="minorHAnsi"/>
          <w:sz w:val="24"/>
          <w:szCs w:val="24"/>
        </w:rPr>
      </w:pPr>
      <w:r w:rsidRPr="003F6430">
        <w:rPr>
          <w:rFonts w:cstheme="minorHAnsi"/>
          <w:b/>
          <w:bCs/>
          <w:sz w:val="24"/>
          <w:szCs w:val="24"/>
        </w:rPr>
        <w:t xml:space="preserve">CLOSING DATE: </w:t>
      </w:r>
      <w:r w:rsidR="002E4BFF" w:rsidRPr="003F6430">
        <w:rPr>
          <w:rFonts w:cstheme="minorHAnsi"/>
          <w:sz w:val="24"/>
          <w:szCs w:val="24"/>
        </w:rPr>
        <w:t>10</w:t>
      </w:r>
      <w:r w:rsidR="00D94D1C" w:rsidRPr="003F6430">
        <w:rPr>
          <w:rFonts w:cstheme="minorHAnsi"/>
          <w:sz w:val="24"/>
          <w:szCs w:val="24"/>
        </w:rPr>
        <w:t>pm</w:t>
      </w:r>
      <w:r w:rsidR="00440053" w:rsidRPr="003F6430">
        <w:rPr>
          <w:rFonts w:cstheme="minorHAnsi"/>
          <w:sz w:val="24"/>
          <w:szCs w:val="24"/>
        </w:rPr>
        <w:t>,</w:t>
      </w:r>
      <w:r w:rsidR="00992764" w:rsidRPr="003F6430">
        <w:rPr>
          <w:rFonts w:cstheme="minorHAnsi"/>
          <w:sz w:val="24"/>
          <w:szCs w:val="24"/>
        </w:rPr>
        <w:t xml:space="preserve"> </w:t>
      </w:r>
      <w:r w:rsidR="009D1E34" w:rsidRPr="003F6430">
        <w:rPr>
          <w:rFonts w:cstheme="minorHAnsi"/>
          <w:sz w:val="24"/>
          <w:szCs w:val="24"/>
        </w:rPr>
        <w:t>Wednesday 30</w:t>
      </w:r>
      <w:r w:rsidR="009D1E34" w:rsidRPr="00E44BF5">
        <w:rPr>
          <w:rFonts w:cstheme="minorHAnsi"/>
          <w:sz w:val="24"/>
          <w:szCs w:val="24"/>
          <w:vertAlign w:val="superscript"/>
        </w:rPr>
        <w:t>th</w:t>
      </w:r>
      <w:r w:rsidR="00E44BF5">
        <w:rPr>
          <w:rFonts w:cstheme="minorHAnsi"/>
          <w:sz w:val="24"/>
          <w:szCs w:val="24"/>
        </w:rPr>
        <w:t xml:space="preserve"> </w:t>
      </w:r>
      <w:r w:rsidR="00F664DD" w:rsidRPr="003F6430">
        <w:rPr>
          <w:rFonts w:cstheme="minorHAnsi"/>
          <w:sz w:val="24"/>
          <w:szCs w:val="24"/>
        </w:rPr>
        <w:t>Septe</w:t>
      </w:r>
      <w:r w:rsidR="003817DF" w:rsidRPr="003F6430">
        <w:rPr>
          <w:rFonts w:cstheme="minorHAnsi"/>
          <w:sz w:val="24"/>
          <w:szCs w:val="24"/>
        </w:rPr>
        <w:t>m</w:t>
      </w:r>
      <w:r w:rsidR="00F664DD" w:rsidRPr="003F6430">
        <w:rPr>
          <w:rFonts w:cstheme="minorHAnsi"/>
          <w:sz w:val="24"/>
          <w:szCs w:val="24"/>
        </w:rPr>
        <w:t>ber</w:t>
      </w:r>
      <w:r w:rsidR="00992764" w:rsidRPr="003F6430">
        <w:rPr>
          <w:rFonts w:cstheme="minorHAnsi"/>
          <w:sz w:val="24"/>
          <w:szCs w:val="24"/>
        </w:rPr>
        <w:t xml:space="preserve"> </w:t>
      </w:r>
      <w:r w:rsidR="00AC2FAA" w:rsidRPr="003F6430">
        <w:rPr>
          <w:rFonts w:cstheme="minorHAnsi"/>
          <w:sz w:val="24"/>
          <w:szCs w:val="24"/>
        </w:rPr>
        <w:t>202</w:t>
      </w:r>
      <w:r w:rsidR="00D94D1C" w:rsidRPr="003F6430">
        <w:rPr>
          <w:rFonts w:cstheme="minorHAnsi"/>
          <w:sz w:val="24"/>
          <w:szCs w:val="24"/>
        </w:rPr>
        <w:t>6</w:t>
      </w:r>
      <w:r w:rsidR="00992764" w:rsidRPr="003F6430">
        <w:rPr>
          <w:rFonts w:cstheme="minorHAnsi"/>
          <w:sz w:val="24"/>
          <w:szCs w:val="24"/>
        </w:rPr>
        <w:t xml:space="preserve">. </w:t>
      </w:r>
      <w:r w:rsidR="008E5E72" w:rsidRPr="003F6430">
        <w:rPr>
          <w:rFonts w:cstheme="minorHAnsi"/>
          <w:sz w:val="24"/>
          <w:szCs w:val="24"/>
        </w:rPr>
        <w:t>Interviews will be held on 9</w:t>
      </w:r>
      <w:r w:rsidR="008E5E72" w:rsidRPr="003F6430">
        <w:rPr>
          <w:rFonts w:cstheme="minorHAnsi"/>
          <w:sz w:val="24"/>
          <w:szCs w:val="24"/>
          <w:vertAlign w:val="superscript"/>
        </w:rPr>
        <w:t>th</w:t>
      </w:r>
      <w:r w:rsidR="008E5E72" w:rsidRPr="003F6430">
        <w:rPr>
          <w:rFonts w:cstheme="minorHAnsi"/>
          <w:sz w:val="24"/>
          <w:szCs w:val="24"/>
        </w:rPr>
        <w:t xml:space="preserve"> October.</w:t>
      </w:r>
    </w:p>
    <w:p w14:paraId="18FEC06E" w14:textId="77777777" w:rsidR="003B6E5B" w:rsidRPr="003F6430" w:rsidRDefault="003B6E5B" w:rsidP="00A57F98">
      <w:pPr>
        <w:autoSpaceDE w:val="0"/>
        <w:autoSpaceDN w:val="0"/>
        <w:adjustRightInd w:val="0"/>
        <w:spacing w:after="0" w:line="276" w:lineRule="auto"/>
        <w:rPr>
          <w:rFonts w:cstheme="minorHAnsi"/>
          <w:sz w:val="24"/>
          <w:szCs w:val="24"/>
        </w:rPr>
      </w:pPr>
    </w:p>
    <w:p w14:paraId="3C6559A5" w14:textId="554B183F" w:rsidR="003B6E5B" w:rsidRPr="003F6430" w:rsidRDefault="003B6E5B" w:rsidP="0099352F">
      <w:pPr>
        <w:spacing w:line="276" w:lineRule="auto"/>
        <w:rPr>
          <w:rFonts w:cstheme="minorHAnsi"/>
          <w:sz w:val="24"/>
          <w:szCs w:val="24"/>
        </w:rPr>
      </w:pPr>
      <w:r w:rsidRPr="003F6430">
        <w:rPr>
          <w:rFonts w:cstheme="minorHAnsi"/>
          <w:b/>
          <w:bCs/>
          <w:sz w:val="24"/>
          <w:szCs w:val="24"/>
        </w:rPr>
        <w:t>LOCATION:</w:t>
      </w:r>
      <w:r w:rsidRPr="003F6430">
        <w:rPr>
          <w:rFonts w:cstheme="minorHAnsi"/>
          <w:sz w:val="24"/>
          <w:szCs w:val="24"/>
        </w:rPr>
        <w:t xml:space="preserve"> The role is based at CCP’s office in Leith, Edinburgh.  The role will be hybrid with working from home some of the time and meetings in the office and around Edinburgh as required.  </w:t>
      </w:r>
    </w:p>
    <w:p w14:paraId="7EEC9949" w14:textId="3266AE42" w:rsidR="00992764" w:rsidRPr="003F6430" w:rsidRDefault="0099352F" w:rsidP="00A57F98">
      <w:pPr>
        <w:spacing w:line="276" w:lineRule="auto"/>
        <w:rPr>
          <w:rFonts w:cstheme="minorHAnsi"/>
          <w:color w:val="000000"/>
          <w:sz w:val="24"/>
          <w:szCs w:val="24"/>
        </w:rPr>
      </w:pPr>
      <w:r w:rsidRPr="003F6430">
        <w:rPr>
          <w:rFonts w:cstheme="minorHAnsi"/>
          <w:b/>
          <w:bCs/>
          <w:sz w:val="24"/>
          <w:szCs w:val="24"/>
        </w:rPr>
        <w:t>APPLICATION INSTRUCTIONS</w:t>
      </w:r>
      <w:r w:rsidR="00992764" w:rsidRPr="003F6430">
        <w:rPr>
          <w:rFonts w:cstheme="minorHAnsi"/>
          <w:b/>
          <w:bCs/>
          <w:sz w:val="24"/>
          <w:szCs w:val="24"/>
        </w:rPr>
        <w:t>:</w:t>
      </w:r>
      <w:r w:rsidR="00992764" w:rsidRPr="003F6430">
        <w:rPr>
          <w:rFonts w:cstheme="minorHAnsi"/>
          <w:sz w:val="24"/>
          <w:szCs w:val="24"/>
        </w:rPr>
        <w:t xml:space="preserve"> </w:t>
      </w:r>
      <w:r w:rsidR="00992764" w:rsidRPr="003F6430">
        <w:rPr>
          <w:rFonts w:cstheme="minorHAnsi"/>
          <w:color w:val="000000"/>
          <w:sz w:val="24"/>
          <w:szCs w:val="24"/>
        </w:rPr>
        <w:t xml:space="preserve">Please send your CV and covering letter in </w:t>
      </w:r>
      <w:r w:rsidR="00992764" w:rsidRPr="003F6430">
        <w:rPr>
          <w:rFonts w:cstheme="minorHAnsi"/>
          <w:color w:val="000000"/>
          <w:sz w:val="24"/>
          <w:szCs w:val="24"/>
          <w:u w:val="single"/>
        </w:rPr>
        <w:t>one document</w:t>
      </w:r>
      <w:r w:rsidR="00992764" w:rsidRPr="003F6430">
        <w:rPr>
          <w:rFonts w:cstheme="minorHAnsi"/>
          <w:color w:val="000000"/>
          <w:sz w:val="24"/>
          <w:szCs w:val="24"/>
        </w:rPr>
        <w:t xml:space="preserve"> to </w:t>
      </w:r>
      <w:hyperlink r:id="rId9" w:history="1">
        <w:r w:rsidR="00F9465B" w:rsidRPr="003F6430">
          <w:rPr>
            <w:rStyle w:val="Hyperlink"/>
            <w:rFonts w:cstheme="minorHAnsi"/>
            <w:sz w:val="24"/>
            <w:szCs w:val="24"/>
          </w:rPr>
          <w:t>recruitment@capitalcitypartnership.org</w:t>
        </w:r>
      </w:hyperlink>
      <w:r w:rsidR="00992764" w:rsidRPr="003F6430">
        <w:rPr>
          <w:rFonts w:cstheme="minorHAnsi"/>
          <w:color w:val="000000"/>
          <w:sz w:val="24"/>
          <w:szCs w:val="24"/>
        </w:rPr>
        <w:t xml:space="preserve">, along with our Equal Opportunities Monitoring Form. </w:t>
      </w:r>
    </w:p>
    <w:p w14:paraId="337EDCDA" w14:textId="77777777" w:rsidR="005D228B" w:rsidRPr="003F6430" w:rsidRDefault="005D228B" w:rsidP="005D228B">
      <w:pPr>
        <w:pStyle w:val="ListParagraph"/>
        <w:numPr>
          <w:ilvl w:val="0"/>
          <w:numId w:val="32"/>
        </w:numPr>
        <w:autoSpaceDE w:val="0"/>
        <w:autoSpaceDN w:val="0"/>
        <w:adjustRightInd w:val="0"/>
        <w:spacing w:after="0" w:line="276" w:lineRule="auto"/>
        <w:rPr>
          <w:rFonts w:cstheme="minorHAnsi"/>
          <w:sz w:val="24"/>
          <w:szCs w:val="24"/>
        </w:rPr>
      </w:pPr>
      <w:bookmarkStart w:id="1" w:name="_Hlk134524789"/>
      <w:r w:rsidRPr="003F6430">
        <w:rPr>
          <w:rFonts w:cstheme="minorHAnsi"/>
          <w:sz w:val="24"/>
          <w:szCs w:val="24"/>
        </w:rPr>
        <w:t xml:space="preserve">CCP encourages applications from people from ethnically diverse backgrounds.  </w:t>
      </w:r>
      <w:bookmarkEnd w:id="1"/>
    </w:p>
    <w:p w14:paraId="24EB6F3D" w14:textId="77777777" w:rsidR="005D228B" w:rsidRPr="003F6430" w:rsidRDefault="005D228B" w:rsidP="005D228B">
      <w:pPr>
        <w:numPr>
          <w:ilvl w:val="0"/>
          <w:numId w:val="32"/>
        </w:numPr>
        <w:autoSpaceDE w:val="0"/>
        <w:autoSpaceDN w:val="0"/>
        <w:adjustRightInd w:val="0"/>
        <w:spacing w:after="0" w:line="276" w:lineRule="auto"/>
        <w:rPr>
          <w:rFonts w:cstheme="minorHAnsi"/>
          <w:sz w:val="24"/>
          <w:szCs w:val="24"/>
        </w:rPr>
      </w:pPr>
      <w:r w:rsidRPr="003F6430">
        <w:rPr>
          <w:rFonts w:cstheme="minorHAnsi"/>
          <w:sz w:val="24"/>
          <w:szCs w:val="24"/>
        </w:rPr>
        <w:t xml:space="preserve">We are keen to receive applications from people who wish to work flexibly.  </w:t>
      </w:r>
    </w:p>
    <w:p w14:paraId="77173B0B" w14:textId="77777777" w:rsidR="005D228B" w:rsidRPr="003F6430" w:rsidRDefault="005D228B" w:rsidP="005D228B">
      <w:pPr>
        <w:numPr>
          <w:ilvl w:val="0"/>
          <w:numId w:val="32"/>
        </w:numPr>
        <w:autoSpaceDE w:val="0"/>
        <w:autoSpaceDN w:val="0"/>
        <w:adjustRightInd w:val="0"/>
        <w:spacing w:after="0" w:line="276" w:lineRule="auto"/>
        <w:rPr>
          <w:rFonts w:cstheme="minorHAnsi"/>
          <w:sz w:val="24"/>
          <w:szCs w:val="24"/>
        </w:rPr>
      </w:pPr>
      <w:r w:rsidRPr="003F6430">
        <w:rPr>
          <w:rFonts w:cstheme="minorHAnsi"/>
          <w:sz w:val="24"/>
          <w:szCs w:val="24"/>
        </w:rPr>
        <w:t>Secondment requests are welcome.</w:t>
      </w:r>
    </w:p>
    <w:p w14:paraId="28112A1C" w14:textId="77777777" w:rsidR="003C3540" w:rsidRPr="003F6430" w:rsidRDefault="003C3540" w:rsidP="00A57F98">
      <w:pPr>
        <w:autoSpaceDE w:val="0"/>
        <w:autoSpaceDN w:val="0"/>
        <w:adjustRightInd w:val="0"/>
        <w:spacing w:after="0" w:line="276" w:lineRule="auto"/>
        <w:rPr>
          <w:rFonts w:cstheme="minorHAnsi"/>
          <w:i/>
          <w:iCs/>
          <w:sz w:val="24"/>
          <w:szCs w:val="24"/>
        </w:rPr>
      </w:pPr>
    </w:p>
    <w:p w14:paraId="3CEDFFCE" w14:textId="6977CCCC" w:rsidR="0099352F" w:rsidRPr="003F6430" w:rsidRDefault="0099352F" w:rsidP="0099352F">
      <w:pPr>
        <w:autoSpaceDE w:val="0"/>
        <w:autoSpaceDN w:val="0"/>
        <w:adjustRightInd w:val="0"/>
        <w:spacing w:after="0" w:line="276" w:lineRule="auto"/>
        <w:rPr>
          <w:rFonts w:cstheme="minorHAnsi"/>
          <w:b/>
          <w:bCs/>
          <w:color w:val="000000"/>
          <w:sz w:val="24"/>
          <w:szCs w:val="24"/>
        </w:rPr>
      </w:pPr>
      <w:r w:rsidRPr="003F6430">
        <w:rPr>
          <w:rFonts w:cstheme="minorHAnsi"/>
          <w:sz w:val="24"/>
          <w:szCs w:val="24"/>
          <w:lang w:val="en-US"/>
        </w:rPr>
        <w:t xml:space="preserve">Should you require further information or an informal chat about the post, please contact </w:t>
      </w:r>
      <w:r w:rsidR="00E44BF5">
        <w:rPr>
          <w:rFonts w:cstheme="minorHAnsi"/>
          <w:sz w:val="24"/>
          <w:szCs w:val="24"/>
          <w:lang w:val="en-US"/>
        </w:rPr>
        <w:t xml:space="preserve">the BEACON Programme Manager, </w:t>
      </w:r>
      <w:r w:rsidRPr="003F6430">
        <w:rPr>
          <w:rFonts w:cstheme="minorHAnsi"/>
          <w:sz w:val="24"/>
          <w:szCs w:val="24"/>
          <w:lang w:val="en-US"/>
        </w:rPr>
        <w:t>Nadia Aslam</w:t>
      </w:r>
      <w:r w:rsidR="00E44BF5">
        <w:rPr>
          <w:rFonts w:cstheme="minorHAnsi"/>
          <w:sz w:val="24"/>
          <w:szCs w:val="24"/>
          <w:lang w:val="en-US"/>
        </w:rPr>
        <w:t xml:space="preserve"> at </w:t>
      </w:r>
      <w:hyperlink r:id="rId10" w:history="1">
        <w:r w:rsidR="0001141E" w:rsidRPr="00BC18FE">
          <w:rPr>
            <w:rStyle w:val="Hyperlink"/>
            <w:rFonts w:cstheme="minorHAnsi"/>
            <w:sz w:val="24"/>
            <w:szCs w:val="24"/>
            <w:lang w:val="en-US"/>
          </w:rPr>
          <w:t>nadia.aslam@capitalcitypartnership.org</w:t>
        </w:r>
      </w:hyperlink>
      <w:r w:rsidRPr="003F6430">
        <w:rPr>
          <w:rFonts w:cstheme="minorHAnsi"/>
          <w:sz w:val="24"/>
          <w:szCs w:val="24"/>
        </w:rPr>
        <w:t>.</w:t>
      </w:r>
      <w:r w:rsidRPr="003F6430">
        <w:rPr>
          <w:rFonts w:cstheme="minorHAnsi"/>
          <w:sz w:val="24"/>
          <w:szCs w:val="24"/>
          <w:lang w:val="en-US"/>
        </w:rPr>
        <w:t xml:space="preserve"> </w:t>
      </w:r>
    </w:p>
    <w:p w14:paraId="0A832945" w14:textId="77777777" w:rsidR="00075E34" w:rsidRPr="003F6430" w:rsidRDefault="00075E34" w:rsidP="00A57F98">
      <w:pPr>
        <w:pBdr>
          <w:bottom w:val="single" w:sz="4" w:space="1" w:color="auto"/>
        </w:pBdr>
        <w:autoSpaceDE w:val="0"/>
        <w:autoSpaceDN w:val="0"/>
        <w:adjustRightInd w:val="0"/>
        <w:spacing w:after="0" w:line="276" w:lineRule="auto"/>
        <w:rPr>
          <w:rFonts w:cstheme="minorHAnsi"/>
          <w:b/>
          <w:bCs/>
          <w:color w:val="000000"/>
          <w:sz w:val="24"/>
          <w:szCs w:val="24"/>
        </w:rPr>
      </w:pPr>
    </w:p>
    <w:p w14:paraId="3ED2C583" w14:textId="77777777" w:rsidR="0056035C" w:rsidRPr="003F6430" w:rsidRDefault="0056035C" w:rsidP="00A57F98">
      <w:pPr>
        <w:autoSpaceDE w:val="0"/>
        <w:autoSpaceDN w:val="0"/>
        <w:adjustRightInd w:val="0"/>
        <w:spacing w:after="0" w:line="276" w:lineRule="auto"/>
        <w:rPr>
          <w:rFonts w:cstheme="minorHAnsi"/>
          <w:sz w:val="24"/>
          <w:szCs w:val="24"/>
        </w:rPr>
      </w:pPr>
    </w:p>
    <w:p w14:paraId="2B599C54" w14:textId="77777777" w:rsidR="007535A0" w:rsidRPr="003F6430" w:rsidRDefault="007535A0" w:rsidP="007535A0">
      <w:pPr>
        <w:autoSpaceDE w:val="0"/>
        <w:autoSpaceDN w:val="0"/>
        <w:adjustRightInd w:val="0"/>
        <w:spacing w:after="0" w:line="276" w:lineRule="auto"/>
        <w:rPr>
          <w:rFonts w:cstheme="minorHAnsi"/>
          <w:b/>
          <w:bCs/>
          <w:color w:val="000000"/>
          <w:sz w:val="24"/>
          <w:szCs w:val="24"/>
          <w:u w:val="single"/>
        </w:rPr>
      </w:pPr>
      <w:r w:rsidRPr="003F6430">
        <w:rPr>
          <w:rFonts w:cstheme="minorHAnsi"/>
          <w:b/>
          <w:bCs/>
          <w:color w:val="000000"/>
          <w:sz w:val="24"/>
          <w:szCs w:val="24"/>
          <w:u w:val="single"/>
        </w:rPr>
        <w:t>ORGANISATION DETAILS</w:t>
      </w:r>
    </w:p>
    <w:p w14:paraId="27CEFB3D" w14:textId="77777777" w:rsidR="007535A0" w:rsidRPr="003F6430" w:rsidRDefault="007535A0" w:rsidP="007535A0">
      <w:pPr>
        <w:autoSpaceDE w:val="0"/>
        <w:autoSpaceDN w:val="0"/>
        <w:adjustRightInd w:val="0"/>
        <w:spacing w:after="0" w:line="276" w:lineRule="auto"/>
        <w:rPr>
          <w:rFonts w:cstheme="minorHAnsi"/>
          <w:b/>
          <w:bCs/>
          <w:color w:val="000000"/>
          <w:sz w:val="24"/>
          <w:szCs w:val="24"/>
          <w:u w:val="single"/>
        </w:rPr>
      </w:pPr>
    </w:p>
    <w:bookmarkStart w:id="2" w:name="_Hlk236673623"/>
    <w:p w14:paraId="4A8919E4" w14:textId="3C696BE9" w:rsidR="007535A0" w:rsidRPr="003F6430" w:rsidRDefault="007535A0" w:rsidP="007535A0">
      <w:pPr>
        <w:shd w:val="clear" w:color="auto" w:fill="FFFFFF"/>
        <w:spacing w:after="0" w:line="276" w:lineRule="auto"/>
        <w:rPr>
          <w:rFonts w:cstheme="minorHAnsi"/>
          <w:sz w:val="24"/>
          <w:szCs w:val="24"/>
        </w:rPr>
      </w:pPr>
      <w:r w:rsidRPr="003F6430">
        <w:rPr>
          <w:rFonts w:cstheme="minorHAnsi"/>
          <w:sz w:val="24"/>
          <w:szCs w:val="24"/>
        </w:rPr>
        <w:fldChar w:fldCharType="begin"/>
      </w:r>
      <w:r w:rsidRPr="003F6430">
        <w:rPr>
          <w:rFonts w:cstheme="minorHAnsi"/>
          <w:sz w:val="24"/>
          <w:szCs w:val="24"/>
        </w:rPr>
        <w:instrText>HYPERLINK "https://capitalcitypartnership.co.uk/"</w:instrText>
      </w:r>
      <w:r w:rsidRPr="003F6430">
        <w:rPr>
          <w:rFonts w:cstheme="minorHAnsi"/>
          <w:sz w:val="24"/>
          <w:szCs w:val="24"/>
        </w:rPr>
      </w:r>
      <w:r w:rsidRPr="003F6430">
        <w:rPr>
          <w:rFonts w:cstheme="minorHAnsi"/>
          <w:sz w:val="24"/>
          <w:szCs w:val="24"/>
        </w:rPr>
        <w:fldChar w:fldCharType="separate"/>
      </w:r>
      <w:r w:rsidRPr="003F6430">
        <w:rPr>
          <w:rStyle w:val="Hyperlink"/>
          <w:rFonts w:cstheme="minorHAnsi"/>
          <w:sz w:val="24"/>
          <w:szCs w:val="24"/>
        </w:rPr>
        <w:t>Capital City Partnership</w:t>
      </w:r>
      <w:r w:rsidRPr="003F6430">
        <w:rPr>
          <w:rFonts w:cstheme="minorHAnsi"/>
          <w:sz w:val="24"/>
          <w:szCs w:val="24"/>
        </w:rPr>
        <w:fldChar w:fldCharType="end"/>
      </w:r>
      <w:r w:rsidRPr="003F6430">
        <w:rPr>
          <w:rFonts w:cstheme="minorHAnsi"/>
          <w:sz w:val="24"/>
          <w:szCs w:val="24"/>
        </w:rPr>
        <w:t xml:space="preserve"> (CCP) is an arm’s length company of The City of Edinburgh Council and is tasked with the operational development, management and support of local and regional employability and poverty reduction measures.   It takes a flexible approach to changing economic conditions, needs and opportunities but its core functions comprise</w:t>
      </w:r>
      <w:r w:rsidR="0001141E">
        <w:rPr>
          <w:rFonts w:cstheme="minorHAnsi"/>
          <w:sz w:val="24"/>
          <w:szCs w:val="24"/>
        </w:rPr>
        <w:t>:</w:t>
      </w:r>
    </w:p>
    <w:p w14:paraId="08B32BA7" w14:textId="77777777" w:rsidR="007535A0" w:rsidRPr="003F6430" w:rsidRDefault="007535A0" w:rsidP="007535A0">
      <w:pPr>
        <w:shd w:val="clear" w:color="auto" w:fill="FFFFFF"/>
        <w:spacing w:after="0" w:line="276" w:lineRule="auto"/>
        <w:rPr>
          <w:rFonts w:cstheme="minorHAnsi"/>
          <w:sz w:val="24"/>
          <w:szCs w:val="24"/>
        </w:rPr>
      </w:pPr>
    </w:p>
    <w:p w14:paraId="5C9E67C1"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t>The management of all employability related grants and contracts awarded to external providers by the council and other key partners</w:t>
      </w:r>
    </w:p>
    <w:p w14:paraId="43FF38E5"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lastRenderedPageBreak/>
        <w:t>The management of assessment processes related to bids received for such grants and contracts and making recommendations for funding</w:t>
      </w:r>
    </w:p>
    <w:p w14:paraId="3136849B"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t>The provision of policy advice, research, and development support (including secretariat functions) to the city’s Local Employability Partnership and partners</w:t>
      </w:r>
    </w:p>
    <w:p w14:paraId="1389F8DE"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t>The development and maintenance of common communications and management information infrastructure for the Local Employability Partnership</w:t>
      </w:r>
    </w:p>
    <w:p w14:paraId="2F1D05DC"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t>Development and support of the Joined Up for Jobs network and the Joined Up for Business partnership</w:t>
      </w:r>
    </w:p>
    <w:p w14:paraId="07769F05" w14:textId="77777777" w:rsidR="007535A0" w:rsidRPr="003F6430" w:rsidRDefault="007535A0" w:rsidP="007535A0">
      <w:pPr>
        <w:numPr>
          <w:ilvl w:val="0"/>
          <w:numId w:val="19"/>
        </w:numPr>
        <w:shd w:val="clear" w:color="auto" w:fill="FFFFFF"/>
        <w:spacing w:after="0" w:line="276" w:lineRule="auto"/>
        <w:rPr>
          <w:rFonts w:cstheme="minorHAnsi"/>
          <w:sz w:val="24"/>
          <w:szCs w:val="24"/>
        </w:rPr>
      </w:pPr>
      <w:r w:rsidRPr="003F6430">
        <w:rPr>
          <w:rFonts w:cstheme="minorHAnsi"/>
          <w:sz w:val="24"/>
          <w:szCs w:val="24"/>
        </w:rPr>
        <w:t>Management and coordination of skills centres based on geographical location, including Fort Kinnaird Recruitment and Skills Centre, MacMillan Skills Hub, and FUSE at St James Quarter</w:t>
      </w:r>
    </w:p>
    <w:p w14:paraId="7CE0A071" w14:textId="0C9A66E2" w:rsidR="007535A0" w:rsidRPr="003F6430" w:rsidRDefault="007535A0" w:rsidP="003F6430">
      <w:pPr>
        <w:numPr>
          <w:ilvl w:val="0"/>
          <w:numId w:val="19"/>
        </w:numPr>
        <w:shd w:val="clear" w:color="auto" w:fill="FFFFFF"/>
        <w:spacing w:after="0" w:line="276" w:lineRule="auto"/>
        <w:rPr>
          <w:rFonts w:cstheme="minorHAnsi"/>
          <w:sz w:val="24"/>
          <w:szCs w:val="24"/>
        </w:rPr>
      </w:pPr>
      <w:r w:rsidRPr="003F6430">
        <w:rPr>
          <w:rFonts w:cstheme="minorHAnsi"/>
          <w:sz w:val="24"/>
          <w:szCs w:val="24"/>
        </w:rPr>
        <w:t xml:space="preserve">Provision of support to the Edinburgh and </w:t>
      </w:r>
      <w:proofErr w:type="gramStart"/>
      <w:r w:rsidRPr="003F6430">
        <w:rPr>
          <w:rFonts w:cstheme="minorHAnsi"/>
          <w:sz w:val="24"/>
          <w:szCs w:val="24"/>
        </w:rPr>
        <w:t>South East</w:t>
      </w:r>
      <w:proofErr w:type="gramEnd"/>
      <w:r w:rsidRPr="003F6430">
        <w:rPr>
          <w:rFonts w:cstheme="minorHAnsi"/>
          <w:sz w:val="24"/>
          <w:szCs w:val="24"/>
        </w:rPr>
        <w:t xml:space="preserve"> Scotland City Region Deal Integrated Enhanced Skills (IRES) programme.</w:t>
      </w:r>
      <w:bookmarkEnd w:id="2"/>
    </w:p>
    <w:p w14:paraId="7380B2D5" w14:textId="77777777" w:rsidR="007535A0" w:rsidRPr="003F6430" w:rsidRDefault="007535A0" w:rsidP="00A57F98">
      <w:pPr>
        <w:autoSpaceDE w:val="0"/>
        <w:autoSpaceDN w:val="0"/>
        <w:adjustRightInd w:val="0"/>
        <w:spacing w:after="0" w:line="276" w:lineRule="auto"/>
        <w:rPr>
          <w:rFonts w:cstheme="minorHAnsi"/>
          <w:b/>
          <w:bCs/>
          <w:color w:val="000000"/>
          <w:sz w:val="24"/>
          <w:szCs w:val="24"/>
          <w:u w:val="single"/>
        </w:rPr>
      </w:pPr>
    </w:p>
    <w:p w14:paraId="2A8A1AA1" w14:textId="77777777" w:rsidR="00300C4F" w:rsidRPr="003F6430" w:rsidRDefault="00300C4F" w:rsidP="00A57F98">
      <w:pPr>
        <w:autoSpaceDE w:val="0"/>
        <w:autoSpaceDN w:val="0"/>
        <w:adjustRightInd w:val="0"/>
        <w:spacing w:after="0" w:line="276" w:lineRule="auto"/>
        <w:rPr>
          <w:rFonts w:cstheme="minorHAnsi"/>
          <w:color w:val="000000"/>
          <w:sz w:val="24"/>
          <w:szCs w:val="24"/>
          <w:lang w:val="en-US"/>
        </w:rPr>
      </w:pPr>
    </w:p>
    <w:p w14:paraId="3419DD26" w14:textId="1D6632E7" w:rsidR="00300C4F" w:rsidRPr="003F6430" w:rsidRDefault="00F9465B" w:rsidP="00A57F98">
      <w:pPr>
        <w:autoSpaceDE w:val="0"/>
        <w:autoSpaceDN w:val="0"/>
        <w:adjustRightInd w:val="0"/>
        <w:spacing w:after="0" w:line="276" w:lineRule="auto"/>
        <w:rPr>
          <w:rFonts w:cstheme="minorHAnsi"/>
          <w:b/>
          <w:bCs/>
          <w:color w:val="000000"/>
          <w:sz w:val="24"/>
          <w:szCs w:val="24"/>
          <w:u w:val="single"/>
          <w:lang w:val="en-US"/>
        </w:rPr>
      </w:pPr>
      <w:r w:rsidRPr="003F6430">
        <w:rPr>
          <w:rFonts w:cstheme="minorHAnsi"/>
          <w:b/>
          <w:bCs/>
          <w:color w:val="000000"/>
          <w:sz w:val="24"/>
          <w:szCs w:val="24"/>
          <w:u w:val="single"/>
          <w:lang w:val="en-US"/>
        </w:rPr>
        <w:t>JOB PURPOSE</w:t>
      </w:r>
    </w:p>
    <w:p w14:paraId="4676DE9A" w14:textId="77777777" w:rsidR="00775B39" w:rsidRPr="003F6430" w:rsidRDefault="00775B39" w:rsidP="00775B39">
      <w:pPr>
        <w:autoSpaceDE w:val="0"/>
        <w:autoSpaceDN w:val="0"/>
        <w:adjustRightInd w:val="0"/>
        <w:spacing w:after="0" w:line="276" w:lineRule="auto"/>
        <w:rPr>
          <w:rFonts w:cstheme="minorHAnsi"/>
          <w:b/>
          <w:bCs/>
          <w:color w:val="000000"/>
          <w:sz w:val="24"/>
          <w:szCs w:val="24"/>
        </w:rPr>
      </w:pPr>
    </w:p>
    <w:p w14:paraId="5EA726FE" w14:textId="157724C9" w:rsidR="00775B39" w:rsidRPr="003F6430" w:rsidRDefault="00775B39" w:rsidP="00775B39">
      <w:pPr>
        <w:autoSpaceDE w:val="0"/>
        <w:autoSpaceDN w:val="0"/>
        <w:adjustRightInd w:val="0"/>
        <w:spacing w:after="0" w:line="276" w:lineRule="auto"/>
        <w:rPr>
          <w:rFonts w:cstheme="minorHAnsi"/>
          <w:color w:val="000000"/>
          <w:sz w:val="24"/>
          <w:szCs w:val="24"/>
        </w:rPr>
      </w:pPr>
      <w:r w:rsidRPr="003F6430">
        <w:rPr>
          <w:rFonts w:cstheme="minorHAnsi"/>
          <w:color w:val="000000"/>
          <w:sz w:val="24"/>
          <w:szCs w:val="24"/>
        </w:rPr>
        <w:t xml:space="preserve">BEACON is a Scottish Government-funded programme delivered through the Whole Family Support Fund, supporting ethnically diverse families across the East of Scotland to overcome barriers to employment, improve financial wellbeing and build pathways towards greater security and opportunity. The programme brings together community organisations, employability services and wider partners to provide joined-up, culturally </w:t>
      </w:r>
      <w:r w:rsidR="00A53CF0" w:rsidRPr="003F6430">
        <w:rPr>
          <w:rFonts w:cstheme="minorHAnsi"/>
          <w:color w:val="000000"/>
          <w:sz w:val="24"/>
          <w:szCs w:val="24"/>
        </w:rPr>
        <w:t>appropriate, whole</w:t>
      </w:r>
      <w:r w:rsidRPr="003F6430">
        <w:rPr>
          <w:rFonts w:cstheme="minorHAnsi"/>
          <w:color w:val="000000"/>
          <w:sz w:val="24"/>
          <w:szCs w:val="24"/>
        </w:rPr>
        <w:t>-family support.</w:t>
      </w:r>
    </w:p>
    <w:p w14:paraId="69C93544" w14:textId="77777777" w:rsidR="0010194C" w:rsidRPr="003F6430" w:rsidRDefault="0010194C" w:rsidP="00775B39">
      <w:pPr>
        <w:autoSpaceDE w:val="0"/>
        <w:autoSpaceDN w:val="0"/>
        <w:adjustRightInd w:val="0"/>
        <w:spacing w:after="0" w:line="276" w:lineRule="auto"/>
        <w:rPr>
          <w:rFonts w:cstheme="minorHAnsi"/>
          <w:color w:val="000000"/>
          <w:sz w:val="24"/>
          <w:szCs w:val="24"/>
        </w:rPr>
      </w:pPr>
    </w:p>
    <w:p w14:paraId="006D23ED" w14:textId="77777777" w:rsidR="00FE315A" w:rsidRPr="003F6430" w:rsidRDefault="00775B39" w:rsidP="00A57F98">
      <w:pPr>
        <w:autoSpaceDE w:val="0"/>
        <w:autoSpaceDN w:val="0"/>
        <w:adjustRightInd w:val="0"/>
        <w:spacing w:after="0" w:line="276" w:lineRule="auto"/>
        <w:rPr>
          <w:rFonts w:cstheme="minorHAnsi"/>
          <w:color w:val="000000"/>
          <w:sz w:val="24"/>
          <w:szCs w:val="24"/>
        </w:rPr>
      </w:pPr>
      <w:r w:rsidRPr="003F6430">
        <w:rPr>
          <w:rFonts w:cstheme="minorHAnsi"/>
          <w:color w:val="000000"/>
          <w:sz w:val="24"/>
          <w:szCs w:val="24"/>
        </w:rPr>
        <w:t>The Whole Family Support Fund forms part of the Scottish Government’s Programme for Government, announced on 1 September 2026, and supports the Government’s priorities for the current parliamentary term.</w:t>
      </w:r>
    </w:p>
    <w:p w14:paraId="798BCACD" w14:textId="77777777" w:rsidR="00FE315A" w:rsidRPr="003F6430" w:rsidRDefault="00FE315A" w:rsidP="00A57F98">
      <w:pPr>
        <w:autoSpaceDE w:val="0"/>
        <w:autoSpaceDN w:val="0"/>
        <w:adjustRightInd w:val="0"/>
        <w:spacing w:after="0" w:line="276" w:lineRule="auto"/>
        <w:rPr>
          <w:rFonts w:cstheme="minorHAnsi"/>
          <w:color w:val="000000"/>
          <w:sz w:val="24"/>
          <w:szCs w:val="24"/>
        </w:rPr>
      </w:pPr>
    </w:p>
    <w:p w14:paraId="58DAF9D2" w14:textId="218EDAD0" w:rsidR="00300C4F" w:rsidRPr="003F6430" w:rsidRDefault="00775B39" w:rsidP="00A57F98">
      <w:pPr>
        <w:autoSpaceDE w:val="0"/>
        <w:autoSpaceDN w:val="0"/>
        <w:adjustRightInd w:val="0"/>
        <w:spacing w:after="0" w:line="276" w:lineRule="auto"/>
        <w:rPr>
          <w:rFonts w:cstheme="minorHAnsi"/>
          <w:color w:val="000000"/>
          <w:sz w:val="24"/>
          <w:szCs w:val="24"/>
        </w:rPr>
      </w:pPr>
      <w:r w:rsidRPr="003F6430">
        <w:rPr>
          <w:rFonts w:cstheme="minorHAnsi"/>
          <w:color w:val="000000"/>
          <w:sz w:val="24"/>
          <w:szCs w:val="24"/>
        </w:rPr>
        <w:t>The Participation Officer will play a key role in ensuring that families’ voices, experiences and perspectives are central to the development and delivery of BEACON, while also supporting effective communications, community engagement and promotion of programme activities, opportunities and outcomes across families, communities and partner organisations.</w:t>
      </w:r>
    </w:p>
    <w:p w14:paraId="3D9620F7" w14:textId="77777777" w:rsidR="00300C4F" w:rsidRPr="003F6430" w:rsidRDefault="00300C4F" w:rsidP="00A57F98">
      <w:pPr>
        <w:autoSpaceDE w:val="0"/>
        <w:autoSpaceDN w:val="0"/>
        <w:adjustRightInd w:val="0"/>
        <w:spacing w:after="0" w:line="276" w:lineRule="auto"/>
        <w:rPr>
          <w:rFonts w:cstheme="minorHAnsi"/>
          <w:color w:val="000000"/>
          <w:sz w:val="24"/>
          <w:szCs w:val="24"/>
          <w:lang w:val="en-US"/>
        </w:rPr>
      </w:pPr>
    </w:p>
    <w:p w14:paraId="65E04565" w14:textId="1AA61F7A" w:rsidR="009F4673" w:rsidRPr="003F6430" w:rsidRDefault="00FA1D21" w:rsidP="003F6430">
      <w:pPr>
        <w:autoSpaceDE w:val="0"/>
        <w:autoSpaceDN w:val="0"/>
        <w:adjustRightInd w:val="0"/>
        <w:spacing w:line="276" w:lineRule="auto"/>
        <w:rPr>
          <w:rStyle w:val="Heading1Char"/>
          <w:rFonts w:asciiTheme="minorHAnsi" w:eastAsiaTheme="minorEastAsia" w:hAnsiTheme="minorHAnsi" w:cstheme="minorHAnsi"/>
          <w:color w:val="000000"/>
          <w:sz w:val="24"/>
          <w:szCs w:val="24"/>
          <w:lang w:val="en-US"/>
        </w:rPr>
      </w:pPr>
      <w:r w:rsidRPr="003F6430">
        <w:rPr>
          <w:rFonts w:cstheme="minorHAnsi"/>
          <w:color w:val="000000"/>
          <w:sz w:val="24"/>
          <w:szCs w:val="24"/>
          <w:lang w:val="en-US"/>
        </w:rPr>
        <w:t xml:space="preserve"> </w:t>
      </w:r>
      <w:r w:rsidR="00C86E33" w:rsidRPr="003F6430">
        <w:rPr>
          <w:rStyle w:val="Heading1Char"/>
          <w:rFonts w:asciiTheme="minorHAnsi" w:eastAsiaTheme="minorHAnsi" w:hAnsiTheme="minorHAnsi" w:cstheme="minorHAnsi"/>
          <w:color w:val="000000"/>
          <w:sz w:val="24"/>
          <w:szCs w:val="24"/>
        </w:rPr>
        <w:t>BEACON</w:t>
      </w:r>
      <w:r w:rsidR="009F4673" w:rsidRPr="003F6430">
        <w:rPr>
          <w:rStyle w:val="Heading1Char"/>
          <w:rFonts w:asciiTheme="minorHAnsi" w:eastAsiaTheme="minorHAnsi" w:hAnsiTheme="minorHAnsi" w:cstheme="minorHAnsi"/>
          <w:color w:val="000000"/>
          <w:sz w:val="24"/>
          <w:szCs w:val="24"/>
        </w:rPr>
        <w:t xml:space="preserve"> Strategic </w:t>
      </w:r>
      <w:r w:rsidR="008A6107" w:rsidRPr="003F6430">
        <w:rPr>
          <w:rStyle w:val="Heading1Char"/>
          <w:rFonts w:asciiTheme="minorHAnsi" w:eastAsiaTheme="minorHAnsi" w:hAnsiTheme="minorHAnsi" w:cstheme="minorHAnsi"/>
          <w:color w:val="000000"/>
          <w:sz w:val="24"/>
          <w:szCs w:val="24"/>
        </w:rPr>
        <w:t>Objectives</w:t>
      </w:r>
      <w:r w:rsidR="003F6430">
        <w:rPr>
          <w:rStyle w:val="Heading1Char"/>
          <w:rFonts w:asciiTheme="minorHAnsi" w:eastAsiaTheme="minorHAnsi" w:hAnsiTheme="minorHAnsi" w:cstheme="minorHAnsi"/>
          <w:color w:val="000000"/>
          <w:sz w:val="24"/>
          <w:szCs w:val="24"/>
        </w:rPr>
        <w:t>:</w:t>
      </w:r>
    </w:p>
    <w:p w14:paraId="5CD73B31" w14:textId="02A172A1" w:rsidR="009F4673" w:rsidRPr="003F6430" w:rsidRDefault="009F4673" w:rsidP="003F6430">
      <w:pPr>
        <w:pStyle w:val="ListParagraph"/>
        <w:numPr>
          <w:ilvl w:val="0"/>
          <w:numId w:val="33"/>
        </w:numPr>
        <w:overflowPunct w:val="0"/>
        <w:spacing w:after="0" w:line="276" w:lineRule="auto"/>
        <w:rPr>
          <w:rFonts w:eastAsia="Times New Roman" w:cstheme="minorHAnsi"/>
          <w:sz w:val="24"/>
          <w:szCs w:val="24"/>
          <w:lang w:eastAsia="en-GB"/>
        </w:rPr>
      </w:pPr>
      <w:r w:rsidRPr="003F6430">
        <w:rPr>
          <w:rFonts w:cstheme="minorHAnsi"/>
          <w:color w:val="000000"/>
          <w:sz w:val="24"/>
          <w:szCs w:val="24"/>
          <w:lang w:eastAsia="en-GB"/>
        </w:rPr>
        <w:t>To maximise equitable support for ethnic</w:t>
      </w:r>
      <w:r w:rsidR="00C86E33" w:rsidRPr="003F6430">
        <w:rPr>
          <w:rFonts w:cstheme="minorHAnsi"/>
          <w:color w:val="000000"/>
          <w:sz w:val="24"/>
          <w:szCs w:val="24"/>
          <w:lang w:eastAsia="en-GB"/>
        </w:rPr>
        <w:t>ally diverse</w:t>
      </w:r>
      <w:r w:rsidRPr="003F6430">
        <w:rPr>
          <w:rFonts w:cstheme="minorHAnsi"/>
          <w:color w:val="000000"/>
          <w:sz w:val="24"/>
          <w:szCs w:val="24"/>
          <w:lang w:eastAsia="en-GB"/>
        </w:rPr>
        <w:t xml:space="preserve"> families and communities through a joined-up whole family support model of delivery.</w:t>
      </w:r>
    </w:p>
    <w:p w14:paraId="4806A609" w14:textId="77777777" w:rsidR="009F4673" w:rsidRPr="003F6430" w:rsidRDefault="009F4673" w:rsidP="003F6430">
      <w:pPr>
        <w:pStyle w:val="ListParagraph"/>
        <w:numPr>
          <w:ilvl w:val="0"/>
          <w:numId w:val="33"/>
        </w:numPr>
        <w:overflowPunct w:val="0"/>
        <w:spacing w:after="0" w:line="276" w:lineRule="auto"/>
        <w:rPr>
          <w:rFonts w:eastAsia="Times New Roman" w:cstheme="minorHAnsi"/>
          <w:sz w:val="24"/>
          <w:szCs w:val="24"/>
          <w:lang w:eastAsia="en-GB"/>
        </w:rPr>
      </w:pPr>
      <w:r w:rsidRPr="003F6430">
        <w:rPr>
          <w:rFonts w:cstheme="minorHAnsi"/>
          <w:color w:val="000000"/>
          <w:sz w:val="24"/>
          <w:szCs w:val="24"/>
          <w:lang w:eastAsia="en-GB"/>
        </w:rPr>
        <w:t>To reduce social and economic disparities through improvement of minority ethnic family well-being, education and attainment, employment opportunities and outcomes, social and economic outcomes.</w:t>
      </w:r>
    </w:p>
    <w:p w14:paraId="421C7BF0" w14:textId="77777777" w:rsidR="009F4673" w:rsidRPr="003F6430" w:rsidRDefault="009F4673" w:rsidP="003F6430">
      <w:pPr>
        <w:pStyle w:val="ListParagraph"/>
        <w:numPr>
          <w:ilvl w:val="0"/>
          <w:numId w:val="33"/>
        </w:numPr>
        <w:overflowPunct w:val="0"/>
        <w:spacing w:after="0" w:line="276" w:lineRule="auto"/>
        <w:rPr>
          <w:rFonts w:eastAsia="Times New Roman" w:cstheme="minorHAnsi"/>
          <w:sz w:val="24"/>
          <w:szCs w:val="24"/>
          <w:lang w:eastAsia="en-GB"/>
        </w:rPr>
      </w:pPr>
      <w:r w:rsidRPr="003F6430">
        <w:rPr>
          <w:rFonts w:cstheme="minorHAnsi"/>
          <w:color w:val="000000"/>
          <w:sz w:val="24"/>
          <w:szCs w:val="24"/>
          <w:lang w:eastAsia="en-GB"/>
        </w:rPr>
        <w:t>To improve participation and representation through elevating the voices of minority ethnic families and communities.</w:t>
      </w:r>
    </w:p>
    <w:p w14:paraId="7C59909D" w14:textId="109F1133" w:rsidR="009F4673" w:rsidRPr="003F6430" w:rsidRDefault="009F4673" w:rsidP="003F6430">
      <w:pPr>
        <w:pStyle w:val="ListParagraph"/>
        <w:numPr>
          <w:ilvl w:val="0"/>
          <w:numId w:val="33"/>
        </w:numPr>
        <w:overflowPunct w:val="0"/>
        <w:spacing w:after="0" w:line="276" w:lineRule="auto"/>
        <w:rPr>
          <w:rFonts w:eastAsia="Times New Roman" w:cstheme="minorHAnsi"/>
          <w:sz w:val="24"/>
          <w:szCs w:val="24"/>
          <w:lang w:eastAsia="en-GB"/>
        </w:rPr>
      </w:pPr>
      <w:r w:rsidRPr="003F6430">
        <w:rPr>
          <w:rFonts w:cstheme="minorHAnsi"/>
          <w:color w:val="000000"/>
          <w:sz w:val="24"/>
          <w:szCs w:val="24"/>
          <w:lang w:eastAsia="en-GB"/>
        </w:rPr>
        <w:t xml:space="preserve">To make racial equality an everyday accountability through securing change at system and structural level. </w:t>
      </w:r>
    </w:p>
    <w:p w14:paraId="61658917" w14:textId="77777777" w:rsidR="00300C4F" w:rsidRPr="003F6430" w:rsidRDefault="00300C4F" w:rsidP="00A57F98">
      <w:pPr>
        <w:overflowPunct w:val="0"/>
        <w:spacing w:after="0" w:line="276" w:lineRule="auto"/>
        <w:contextualSpacing/>
        <w:rPr>
          <w:rFonts w:cstheme="minorHAnsi"/>
          <w:color w:val="000000"/>
          <w:sz w:val="24"/>
          <w:szCs w:val="24"/>
          <w:lang w:eastAsia="en-GB"/>
        </w:rPr>
      </w:pPr>
    </w:p>
    <w:p w14:paraId="15031104" w14:textId="77777777" w:rsidR="003F6430" w:rsidRDefault="003F6430" w:rsidP="00A57F98">
      <w:pPr>
        <w:overflowPunct w:val="0"/>
        <w:spacing w:after="0" w:line="276" w:lineRule="auto"/>
        <w:contextualSpacing/>
        <w:rPr>
          <w:rFonts w:cstheme="minorHAnsi"/>
          <w:color w:val="000000"/>
          <w:sz w:val="24"/>
          <w:szCs w:val="24"/>
          <w:lang w:eastAsia="en-GB"/>
        </w:rPr>
      </w:pPr>
    </w:p>
    <w:p w14:paraId="02E8C889" w14:textId="5225F3B4" w:rsidR="00300C4F" w:rsidRPr="003F6430" w:rsidRDefault="00300C4F" w:rsidP="00A57F98">
      <w:pPr>
        <w:overflowPunct w:val="0"/>
        <w:spacing w:after="0" w:line="276" w:lineRule="auto"/>
        <w:contextualSpacing/>
        <w:rPr>
          <w:rFonts w:eastAsia="Times New Roman" w:cstheme="minorHAnsi"/>
          <w:sz w:val="24"/>
          <w:szCs w:val="24"/>
          <w:lang w:eastAsia="en-GB"/>
        </w:rPr>
      </w:pPr>
      <w:r w:rsidRPr="003F6430">
        <w:rPr>
          <w:rFonts w:cstheme="minorHAnsi"/>
          <w:color w:val="000000"/>
          <w:sz w:val="24"/>
          <w:szCs w:val="24"/>
          <w:lang w:eastAsia="en-GB"/>
        </w:rPr>
        <w:t xml:space="preserve">The post holder will </w:t>
      </w:r>
      <w:r w:rsidR="00DD5451" w:rsidRPr="003F6430">
        <w:rPr>
          <w:rFonts w:cstheme="minorHAnsi"/>
          <w:color w:val="000000"/>
          <w:sz w:val="24"/>
          <w:szCs w:val="24"/>
          <w:lang w:eastAsia="en-GB"/>
        </w:rPr>
        <w:t>undertake the</w:t>
      </w:r>
      <w:r w:rsidRPr="003F6430">
        <w:rPr>
          <w:rFonts w:cstheme="minorHAnsi"/>
          <w:color w:val="000000"/>
          <w:sz w:val="24"/>
          <w:szCs w:val="24"/>
          <w:lang w:eastAsia="en-GB"/>
        </w:rPr>
        <w:t xml:space="preserve"> day-to-day administration of the p</w:t>
      </w:r>
      <w:r w:rsidR="00B356D5" w:rsidRPr="003F6430">
        <w:rPr>
          <w:rFonts w:cstheme="minorHAnsi"/>
          <w:color w:val="000000"/>
          <w:sz w:val="24"/>
          <w:szCs w:val="24"/>
          <w:lang w:eastAsia="en-GB"/>
        </w:rPr>
        <w:t>rogramme</w:t>
      </w:r>
      <w:r w:rsidRPr="003F6430">
        <w:rPr>
          <w:rFonts w:cstheme="minorHAnsi"/>
          <w:color w:val="000000"/>
          <w:sz w:val="24"/>
          <w:szCs w:val="24"/>
          <w:lang w:eastAsia="en-GB"/>
        </w:rPr>
        <w:t>, event and workshop organisation</w:t>
      </w:r>
      <w:r w:rsidR="003F6430">
        <w:rPr>
          <w:rFonts w:cstheme="minorHAnsi"/>
          <w:color w:val="000000"/>
          <w:sz w:val="24"/>
          <w:szCs w:val="24"/>
          <w:lang w:eastAsia="en-GB"/>
        </w:rPr>
        <w:t>,</w:t>
      </w:r>
      <w:r w:rsidRPr="003F6430">
        <w:rPr>
          <w:rFonts w:cstheme="minorHAnsi"/>
          <w:color w:val="000000"/>
          <w:sz w:val="24"/>
          <w:szCs w:val="24"/>
          <w:lang w:eastAsia="en-GB"/>
        </w:rPr>
        <w:t xml:space="preserve"> and co-ordination of our lived experience panel</w:t>
      </w:r>
      <w:r w:rsidR="00B356D5" w:rsidRPr="003F6430">
        <w:rPr>
          <w:rFonts w:cstheme="minorHAnsi"/>
          <w:color w:val="000000"/>
          <w:sz w:val="24"/>
          <w:szCs w:val="24"/>
          <w:lang w:eastAsia="en-GB"/>
        </w:rPr>
        <w:t>s</w:t>
      </w:r>
      <w:r w:rsidRPr="003F6430">
        <w:rPr>
          <w:rFonts w:cstheme="minorHAnsi"/>
          <w:color w:val="000000"/>
          <w:sz w:val="24"/>
          <w:szCs w:val="24"/>
          <w:lang w:eastAsia="en-GB"/>
        </w:rPr>
        <w:t xml:space="preserve">. </w:t>
      </w:r>
      <w:r w:rsidR="00DD5451" w:rsidRPr="003F6430">
        <w:rPr>
          <w:rFonts w:cstheme="minorHAnsi"/>
          <w:color w:val="000000"/>
          <w:sz w:val="24"/>
          <w:szCs w:val="24"/>
          <w:lang w:eastAsia="en-GB"/>
        </w:rPr>
        <w:t>They will also be responsible for communications relating to the pr</w:t>
      </w:r>
      <w:r w:rsidR="00375A66" w:rsidRPr="003F6430">
        <w:rPr>
          <w:rFonts w:cstheme="minorHAnsi"/>
          <w:color w:val="000000"/>
          <w:sz w:val="24"/>
          <w:szCs w:val="24"/>
          <w:lang w:eastAsia="en-GB"/>
        </w:rPr>
        <w:t>ogram</w:t>
      </w:r>
      <w:r w:rsidR="003F6430">
        <w:rPr>
          <w:rFonts w:cstheme="minorHAnsi"/>
          <w:color w:val="000000"/>
          <w:sz w:val="24"/>
          <w:szCs w:val="24"/>
          <w:lang w:eastAsia="en-GB"/>
        </w:rPr>
        <w:t>me</w:t>
      </w:r>
      <w:r w:rsidR="00DD5451" w:rsidRPr="003F6430">
        <w:rPr>
          <w:rFonts w:cstheme="minorHAnsi"/>
          <w:color w:val="000000"/>
          <w:sz w:val="24"/>
          <w:szCs w:val="24"/>
          <w:lang w:eastAsia="en-GB"/>
        </w:rPr>
        <w:t xml:space="preserve"> to a wide range of stakeholders. </w:t>
      </w:r>
    </w:p>
    <w:p w14:paraId="53DAF8B6" w14:textId="70710D66" w:rsidR="00A30683" w:rsidRPr="003F6430" w:rsidRDefault="00A30683" w:rsidP="00A57F98">
      <w:pPr>
        <w:autoSpaceDE w:val="0"/>
        <w:autoSpaceDN w:val="0"/>
        <w:adjustRightInd w:val="0"/>
        <w:spacing w:after="0" w:line="276" w:lineRule="auto"/>
        <w:ind w:left="709"/>
        <w:rPr>
          <w:rStyle w:val="Heading1Char"/>
          <w:rFonts w:asciiTheme="minorHAnsi" w:eastAsiaTheme="minorHAnsi" w:hAnsiTheme="minorHAnsi" w:cstheme="minorHAnsi"/>
          <w:color w:val="000000"/>
          <w:sz w:val="24"/>
          <w:szCs w:val="24"/>
        </w:rPr>
      </w:pPr>
    </w:p>
    <w:p w14:paraId="42CBC763" w14:textId="74BB849B" w:rsidR="00A50E44" w:rsidRPr="003F6430" w:rsidRDefault="00463A9F" w:rsidP="00A57F98">
      <w:pPr>
        <w:shd w:val="clear" w:color="auto" w:fill="FFFFFF"/>
        <w:spacing w:line="276" w:lineRule="auto"/>
        <w:rPr>
          <w:rFonts w:cstheme="minorHAnsi"/>
          <w:sz w:val="24"/>
          <w:szCs w:val="24"/>
        </w:rPr>
      </w:pPr>
      <w:r w:rsidRPr="003F6430">
        <w:rPr>
          <w:rFonts w:cstheme="minorHAnsi"/>
          <w:sz w:val="24"/>
          <w:szCs w:val="24"/>
        </w:rPr>
        <w:t>K</w:t>
      </w:r>
      <w:r w:rsidR="00916B94" w:rsidRPr="003F6430">
        <w:rPr>
          <w:rFonts w:cstheme="minorHAnsi"/>
          <w:sz w:val="24"/>
          <w:szCs w:val="24"/>
        </w:rPr>
        <w:t>ey responsibilities</w:t>
      </w:r>
      <w:r w:rsidR="00F9465B" w:rsidRPr="003F6430">
        <w:rPr>
          <w:rFonts w:cstheme="minorHAnsi"/>
          <w:sz w:val="24"/>
          <w:szCs w:val="24"/>
        </w:rPr>
        <w:t>:</w:t>
      </w:r>
    </w:p>
    <w:p w14:paraId="2DEF9403" w14:textId="49B10C6B"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Develop and establish BEACON Participation Panels, ensuring they are accessible, inclusive and representative of the families and communities the programme supports</w:t>
      </w:r>
    </w:p>
    <w:p w14:paraId="5B0E0E01" w14:textId="28364083"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Recruit and engage families and community members to participate in panels and other participation activities</w:t>
      </w:r>
    </w:p>
    <w:p w14:paraId="453C312D" w14:textId="44559AAF"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Build trusted relationships with participants, creating a safe and supportive environment where families feel comfortable sharing their experiences and views</w:t>
      </w:r>
    </w:p>
    <w:p w14:paraId="31376C02" w14:textId="231C1526"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Plan, organise and facilitate participation panel meetings, including developing agendas, activities and discussion topics</w:t>
      </w:r>
    </w:p>
    <w:p w14:paraId="36374857" w14:textId="07642A06"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Ensure the voices and lived experiences of families inform BEACON’s development and delivery, including identifying barriers, gaps in provision and opportunities for improvement</w:t>
      </w:r>
    </w:p>
    <w:p w14:paraId="01DF139E" w14:textId="28ACEC24"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Gather, analyse and communicate feedback and insights from participation panels and wider engagement activities to the BEACON team and delivery partners</w:t>
      </w:r>
    </w:p>
    <w:p w14:paraId="660037FD" w14:textId="0CEBF141"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Work with partners to ensure participation is embedded across the programme, rather than being a standalone activity</w:t>
      </w:r>
    </w:p>
    <w:p w14:paraId="3170C978" w14:textId="52930BBA"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Develop creative and accessible ways for families to participate, recognising different communication needs, cultures, languages and circumstances</w:t>
      </w:r>
    </w:p>
    <w:p w14:paraId="4EEDC1EE" w14:textId="6E35B27D"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Support participants to develop confidence and skills to contribute to discussions, consultations, events and wider programme activities</w:t>
      </w:r>
    </w:p>
    <w:p w14:paraId="1235B04A" w14:textId="1D0D5009"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Ensure participants receive feedback on how their views have influenced the programme, demonstrating a clear “you said, we did” approach</w:t>
      </w:r>
    </w:p>
    <w:p w14:paraId="30B8BEC8" w14:textId="22C42F08" w:rsidR="00B056EC"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Maintain appropriate records of participation activity, feedback and outcomes to support monitoring, evaluation and Scottish Government reporting</w:t>
      </w:r>
    </w:p>
    <w:p w14:paraId="2738D9A9" w14:textId="3A7BC577" w:rsidR="00314954" w:rsidRPr="003F6430" w:rsidRDefault="00B056EC" w:rsidP="00FC67B2">
      <w:pPr>
        <w:pStyle w:val="ListParagraph"/>
        <w:numPr>
          <w:ilvl w:val="0"/>
          <w:numId w:val="31"/>
        </w:numPr>
        <w:shd w:val="clear" w:color="auto" w:fill="FFFFFF"/>
        <w:spacing w:after="0" w:line="240" w:lineRule="auto"/>
        <w:rPr>
          <w:rFonts w:cstheme="minorHAnsi"/>
          <w:sz w:val="24"/>
          <w:szCs w:val="24"/>
        </w:rPr>
      </w:pPr>
      <w:r w:rsidRPr="003F6430">
        <w:rPr>
          <w:rFonts w:cstheme="minorHAnsi"/>
          <w:sz w:val="24"/>
          <w:szCs w:val="24"/>
        </w:rPr>
        <w:t>Identify and share good practice and learning from participation activities across the BEACON partnership.</w:t>
      </w:r>
    </w:p>
    <w:p w14:paraId="2E8B5C5D" w14:textId="77777777" w:rsidR="000E0DB2" w:rsidRDefault="000E0DB2" w:rsidP="00A57F98">
      <w:pPr>
        <w:pStyle w:val="ListParagraph"/>
        <w:spacing w:line="276" w:lineRule="auto"/>
        <w:rPr>
          <w:rFonts w:eastAsiaTheme="minorHAnsi" w:cstheme="minorHAnsi"/>
          <w:sz w:val="24"/>
          <w:szCs w:val="24"/>
        </w:rPr>
      </w:pPr>
    </w:p>
    <w:p w14:paraId="62DBB65A" w14:textId="77777777" w:rsidR="003F6430" w:rsidRDefault="003F6430" w:rsidP="00A57F98">
      <w:pPr>
        <w:pStyle w:val="ListParagraph"/>
        <w:spacing w:line="276" w:lineRule="auto"/>
        <w:rPr>
          <w:rFonts w:eastAsiaTheme="minorHAnsi" w:cstheme="minorHAnsi"/>
          <w:sz w:val="24"/>
          <w:szCs w:val="24"/>
        </w:rPr>
      </w:pPr>
    </w:p>
    <w:p w14:paraId="1AADE5AB" w14:textId="704A6304" w:rsidR="003F6430" w:rsidRDefault="003F6430" w:rsidP="003F6430">
      <w:pPr>
        <w:spacing w:after="0" w:line="276" w:lineRule="auto"/>
        <w:rPr>
          <w:rFonts w:cstheme="minorHAnsi"/>
          <w:b/>
          <w:sz w:val="36"/>
          <w:szCs w:val="36"/>
        </w:rPr>
      </w:pPr>
      <w:r>
        <w:rPr>
          <w:rFonts w:cstheme="minorHAnsi"/>
          <w:b/>
          <w:sz w:val="36"/>
          <w:szCs w:val="36"/>
        </w:rPr>
        <w:t>Person Specification</w:t>
      </w:r>
    </w:p>
    <w:p w14:paraId="3A564B50" w14:textId="77777777" w:rsidR="003F6430" w:rsidRDefault="003F6430" w:rsidP="003F6430">
      <w:pPr>
        <w:spacing w:after="0" w:line="276" w:lineRule="auto"/>
        <w:rPr>
          <w:rFonts w:cstheme="minorHAnsi"/>
          <w:b/>
          <w:sz w:val="36"/>
          <w:szCs w:val="36"/>
        </w:rPr>
      </w:pPr>
    </w:p>
    <w:p w14:paraId="18E5A9F1" w14:textId="3DB537AD" w:rsidR="003F6430" w:rsidRDefault="003F6430" w:rsidP="003F6430">
      <w:pPr>
        <w:spacing w:after="0" w:line="276" w:lineRule="auto"/>
        <w:rPr>
          <w:rFonts w:cstheme="minorHAnsi"/>
          <w:b/>
          <w:bCs/>
          <w:sz w:val="24"/>
          <w:szCs w:val="24"/>
          <w:u w:val="single"/>
          <w:lang w:val="en-US"/>
        </w:rPr>
      </w:pPr>
      <w:r w:rsidRPr="000059EE">
        <w:rPr>
          <w:rFonts w:cstheme="minorHAnsi"/>
          <w:b/>
          <w:bCs/>
          <w:sz w:val="24"/>
          <w:szCs w:val="24"/>
          <w:u w:val="single"/>
          <w:lang w:val="en-US"/>
        </w:rPr>
        <w:t>EXPERIENCE, SKILLS AND KNOWLEDGE</w:t>
      </w:r>
    </w:p>
    <w:p w14:paraId="5200A265" w14:textId="77777777" w:rsidR="003F6430" w:rsidRPr="00A57F98" w:rsidRDefault="003F6430" w:rsidP="003F6430">
      <w:pPr>
        <w:spacing w:after="0" w:line="276" w:lineRule="auto"/>
        <w:rPr>
          <w:rFonts w:cstheme="minorHAnsi"/>
          <w:b/>
          <w:sz w:val="36"/>
          <w:szCs w:val="36"/>
        </w:rPr>
      </w:pPr>
    </w:p>
    <w:p w14:paraId="022F7054" w14:textId="13A1BB6E" w:rsidR="0033189C" w:rsidRPr="003F6430" w:rsidRDefault="00FE1C4B" w:rsidP="00A57F98">
      <w:pPr>
        <w:shd w:val="clear" w:color="auto" w:fill="FFFFFF"/>
        <w:spacing w:line="276" w:lineRule="auto"/>
        <w:rPr>
          <w:rFonts w:cstheme="minorHAnsi"/>
          <w:sz w:val="24"/>
          <w:szCs w:val="24"/>
        </w:rPr>
      </w:pPr>
      <w:r w:rsidRPr="003F6430">
        <w:rPr>
          <w:rFonts w:cstheme="minorHAnsi"/>
          <w:sz w:val="24"/>
          <w:szCs w:val="24"/>
        </w:rPr>
        <w:t>Essential:</w:t>
      </w:r>
    </w:p>
    <w:p w14:paraId="644A8B6B"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Experience of engaging with communities, service users, families or other groups to understand their views, experiences and needs.</w:t>
      </w:r>
    </w:p>
    <w:p w14:paraId="1AD373D8"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Experience of developing and supporting participation, engagement or consultation activities, including groups, panels, forums or events.</w:t>
      </w:r>
    </w:p>
    <w:p w14:paraId="526D8A96" w14:textId="17A3B0B7" w:rsidR="00CA6350" w:rsidRPr="003F6430" w:rsidRDefault="00CA6350" w:rsidP="00CA6350">
      <w:pPr>
        <w:pStyle w:val="ListParagraph"/>
        <w:numPr>
          <w:ilvl w:val="0"/>
          <w:numId w:val="30"/>
        </w:numPr>
        <w:rPr>
          <w:rFonts w:cstheme="minorHAnsi"/>
          <w:sz w:val="24"/>
          <w:szCs w:val="24"/>
        </w:rPr>
      </w:pPr>
      <w:r w:rsidRPr="003F6430">
        <w:rPr>
          <w:rFonts w:cstheme="minorHAnsi"/>
          <w:sz w:val="24"/>
          <w:szCs w:val="24"/>
        </w:rPr>
        <w:t>Skilled in the facilitation, design and delivery of participatory processes</w:t>
      </w:r>
      <w:r w:rsidR="00EC5A43" w:rsidRPr="003F6430">
        <w:rPr>
          <w:rFonts w:cstheme="minorHAnsi"/>
          <w:sz w:val="24"/>
          <w:szCs w:val="24"/>
        </w:rPr>
        <w:t>.</w:t>
      </w:r>
      <w:r w:rsidRPr="003F6430">
        <w:rPr>
          <w:rFonts w:cstheme="minorHAnsi"/>
          <w:sz w:val="24"/>
          <w:szCs w:val="24"/>
        </w:rPr>
        <w:t xml:space="preserve"> </w:t>
      </w:r>
    </w:p>
    <w:p w14:paraId="3D0FF57E"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lastRenderedPageBreak/>
        <w:t>Experience of developing positive and trusted relationships with people from diverse backgrounds.</w:t>
      </w:r>
    </w:p>
    <w:p w14:paraId="2849BC51"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Experience of producing clear and accessible communications for a range of audiences.</w:t>
      </w:r>
    </w:p>
    <w:p w14:paraId="2FCA253A"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Experience of organising meetings, events, workshops or engagement activities.</w:t>
      </w:r>
    </w:p>
    <w:p w14:paraId="7902E594"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Understanding of the importance of lived experience and meaningful participation in the design and delivery of services.</w:t>
      </w:r>
    </w:p>
    <w:p w14:paraId="7F2E51DA" w14:textId="77777777"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Understanding of equality, diversity and inclusion and the barriers faced by ethnically diverse communities.</w:t>
      </w:r>
    </w:p>
    <w:p w14:paraId="0D6516AC" w14:textId="2F071866" w:rsidR="00FC67B2" w:rsidRPr="003F6430" w:rsidRDefault="00FC67B2" w:rsidP="00FC67B2">
      <w:pPr>
        <w:pStyle w:val="ListParagraph"/>
        <w:numPr>
          <w:ilvl w:val="0"/>
          <w:numId w:val="30"/>
        </w:numPr>
        <w:shd w:val="clear" w:color="auto" w:fill="FFFFFF"/>
        <w:spacing w:after="0" w:line="240" w:lineRule="auto"/>
        <w:rPr>
          <w:rFonts w:cstheme="minorHAnsi"/>
          <w:sz w:val="24"/>
          <w:szCs w:val="24"/>
        </w:rPr>
      </w:pPr>
      <w:r w:rsidRPr="003F6430">
        <w:rPr>
          <w:rFonts w:cstheme="minorHAnsi"/>
          <w:sz w:val="24"/>
          <w:szCs w:val="24"/>
        </w:rPr>
        <w:t>Experience of working collaboratively with partner organisations and stakeholders.</w:t>
      </w:r>
    </w:p>
    <w:p w14:paraId="1230F734" w14:textId="55B61E4A" w:rsidR="000C0617" w:rsidRPr="003F6430" w:rsidRDefault="000C0617" w:rsidP="000C0617">
      <w:pPr>
        <w:pStyle w:val="ListParagraph"/>
        <w:numPr>
          <w:ilvl w:val="0"/>
          <w:numId w:val="30"/>
        </w:numPr>
        <w:rPr>
          <w:rFonts w:cstheme="minorHAnsi"/>
          <w:sz w:val="24"/>
          <w:szCs w:val="24"/>
        </w:rPr>
      </w:pPr>
      <w:r w:rsidRPr="003F6430">
        <w:rPr>
          <w:rFonts w:cstheme="minorHAnsi"/>
          <w:sz w:val="24"/>
          <w:szCs w:val="24"/>
        </w:rPr>
        <w:t xml:space="preserve">Understanding of website </w:t>
      </w:r>
      <w:r w:rsidR="00CA6350" w:rsidRPr="003F6430">
        <w:rPr>
          <w:rFonts w:cstheme="minorHAnsi"/>
          <w:sz w:val="24"/>
          <w:szCs w:val="24"/>
        </w:rPr>
        <w:t>management</w:t>
      </w:r>
      <w:r w:rsidRPr="003F6430">
        <w:rPr>
          <w:rFonts w:cstheme="minorHAnsi"/>
          <w:sz w:val="24"/>
          <w:szCs w:val="24"/>
        </w:rPr>
        <w:t>, layout design and effective functioning.</w:t>
      </w:r>
    </w:p>
    <w:p w14:paraId="48BB57DA" w14:textId="77777777" w:rsidR="000C0617" w:rsidRPr="003F6430" w:rsidRDefault="000C0617" w:rsidP="000C0617">
      <w:pPr>
        <w:pStyle w:val="ListParagraph"/>
        <w:shd w:val="clear" w:color="auto" w:fill="FFFFFF"/>
        <w:spacing w:after="0" w:line="240" w:lineRule="auto"/>
        <w:rPr>
          <w:rFonts w:cstheme="minorHAnsi"/>
          <w:sz w:val="24"/>
          <w:szCs w:val="24"/>
        </w:rPr>
      </w:pPr>
    </w:p>
    <w:p w14:paraId="3BF18B34" w14:textId="77777777" w:rsidR="00FC67B2" w:rsidRPr="003F6430" w:rsidRDefault="00FC67B2" w:rsidP="00FC67B2">
      <w:pPr>
        <w:pStyle w:val="ListParagraph"/>
        <w:shd w:val="clear" w:color="auto" w:fill="FFFFFF"/>
        <w:spacing w:after="0" w:line="240" w:lineRule="auto"/>
        <w:rPr>
          <w:rFonts w:cstheme="minorHAnsi"/>
          <w:sz w:val="24"/>
          <w:szCs w:val="24"/>
        </w:rPr>
      </w:pPr>
    </w:p>
    <w:p w14:paraId="7F43A231" w14:textId="37E57159" w:rsidR="00FE1C4B" w:rsidRPr="003F6430" w:rsidRDefault="00FE1C4B" w:rsidP="00A57F98">
      <w:pPr>
        <w:spacing w:line="276" w:lineRule="auto"/>
        <w:rPr>
          <w:rFonts w:cstheme="minorHAnsi"/>
          <w:sz w:val="24"/>
          <w:szCs w:val="24"/>
        </w:rPr>
      </w:pPr>
      <w:r w:rsidRPr="003F6430">
        <w:rPr>
          <w:rFonts w:cstheme="minorHAnsi"/>
          <w:sz w:val="24"/>
          <w:szCs w:val="24"/>
        </w:rPr>
        <w:t xml:space="preserve">Desirable: </w:t>
      </w:r>
    </w:p>
    <w:p w14:paraId="60B23DB1" w14:textId="368D73E9" w:rsidR="00FE1C4B" w:rsidRPr="003F6430" w:rsidRDefault="00A53CF0" w:rsidP="00A57F98">
      <w:pPr>
        <w:pStyle w:val="ListParagraph"/>
        <w:numPr>
          <w:ilvl w:val="0"/>
          <w:numId w:val="22"/>
        </w:numPr>
        <w:spacing w:line="276" w:lineRule="auto"/>
        <w:rPr>
          <w:rFonts w:cstheme="minorHAnsi"/>
          <w:sz w:val="24"/>
          <w:szCs w:val="24"/>
        </w:rPr>
      </w:pPr>
      <w:r w:rsidRPr="003F6430">
        <w:rPr>
          <w:rFonts w:cstheme="minorHAnsi"/>
          <w:sz w:val="24"/>
          <w:szCs w:val="24"/>
        </w:rPr>
        <w:t>Experience of working in employability, family support, community development or a related field</w:t>
      </w:r>
    </w:p>
    <w:p w14:paraId="27DC0271" w14:textId="26666FC4" w:rsidR="002550FD" w:rsidRPr="003F6430" w:rsidRDefault="002550FD" w:rsidP="002550FD">
      <w:pPr>
        <w:pStyle w:val="ListParagraph"/>
        <w:numPr>
          <w:ilvl w:val="0"/>
          <w:numId w:val="22"/>
        </w:numPr>
        <w:spacing w:line="276" w:lineRule="auto"/>
        <w:rPr>
          <w:rFonts w:cstheme="minorHAnsi"/>
          <w:sz w:val="24"/>
          <w:szCs w:val="24"/>
        </w:rPr>
      </w:pPr>
      <w:r w:rsidRPr="003F6430">
        <w:rPr>
          <w:rFonts w:cstheme="minorHAnsi"/>
          <w:sz w:val="24"/>
          <w:szCs w:val="24"/>
        </w:rPr>
        <w:t>Understanding of relevant anti-poverty and social justice policy and research in Scotland</w:t>
      </w:r>
    </w:p>
    <w:p w14:paraId="189E6B1B" w14:textId="3E566AEA" w:rsidR="002550FD" w:rsidRPr="003F6430" w:rsidRDefault="002550FD" w:rsidP="002550FD">
      <w:pPr>
        <w:pStyle w:val="ListParagraph"/>
        <w:numPr>
          <w:ilvl w:val="0"/>
          <w:numId w:val="22"/>
        </w:numPr>
        <w:spacing w:line="276" w:lineRule="auto"/>
        <w:rPr>
          <w:rFonts w:cstheme="minorHAnsi"/>
          <w:sz w:val="24"/>
          <w:szCs w:val="24"/>
        </w:rPr>
      </w:pPr>
      <w:r w:rsidRPr="003F6430">
        <w:rPr>
          <w:rFonts w:cstheme="minorHAnsi"/>
          <w:sz w:val="24"/>
          <w:szCs w:val="24"/>
        </w:rPr>
        <w:t>Financial and budgetary management skills</w:t>
      </w:r>
    </w:p>
    <w:p w14:paraId="341EC1AC" w14:textId="2C26A836" w:rsidR="002827E6" w:rsidRPr="003F6430" w:rsidRDefault="002827E6" w:rsidP="00A57F98">
      <w:pPr>
        <w:pStyle w:val="ListParagraph"/>
        <w:numPr>
          <w:ilvl w:val="0"/>
          <w:numId w:val="21"/>
        </w:numPr>
        <w:spacing w:line="276" w:lineRule="auto"/>
        <w:rPr>
          <w:rFonts w:eastAsiaTheme="minorHAnsi" w:cstheme="minorHAnsi"/>
          <w:sz w:val="24"/>
          <w:szCs w:val="24"/>
        </w:rPr>
      </w:pPr>
      <w:r w:rsidRPr="003F6430">
        <w:rPr>
          <w:rFonts w:eastAsiaTheme="minorHAnsi" w:cstheme="minorHAnsi"/>
          <w:sz w:val="24"/>
          <w:szCs w:val="24"/>
        </w:rPr>
        <w:t xml:space="preserve">Knowledge of </w:t>
      </w:r>
      <w:r w:rsidR="00DD5451" w:rsidRPr="003F6430">
        <w:rPr>
          <w:rFonts w:eastAsiaTheme="minorHAnsi" w:cstheme="minorHAnsi"/>
          <w:sz w:val="24"/>
          <w:szCs w:val="24"/>
        </w:rPr>
        <w:t>trauma-</w:t>
      </w:r>
      <w:r w:rsidRPr="003F6430">
        <w:rPr>
          <w:rFonts w:eastAsiaTheme="minorHAnsi" w:cstheme="minorHAnsi"/>
          <w:sz w:val="24"/>
          <w:szCs w:val="24"/>
        </w:rPr>
        <w:t>informed practices</w:t>
      </w:r>
    </w:p>
    <w:p w14:paraId="73923A65" w14:textId="51B83111" w:rsidR="00330EA1" w:rsidRPr="003F6430" w:rsidRDefault="00330EA1" w:rsidP="00A57F98">
      <w:pPr>
        <w:pStyle w:val="ListParagraph"/>
        <w:numPr>
          <w:ilvl w:val="0"/>
          <w:numId w:val="22"/>
        </w:numPr>
        <w:spacing w:line="276" w:lineRule="auto"/>
        <w:rPr>
          <w:rFonts w:cstheme="minorHAnsi"/>
          <w:sz w:val="24"/>
          <w:szCs w:val="24"/>
        </w:rPr>
      </w:pPr>
      <w:r w:rsidRPr="003F6430">
        <w:rPr>
          <w:rFonts w:eastAsiaTheme="minorHAnsi" w:cstheme="minorHAnsi"/>
          <w:sz w:val="24"/>
          <w:szCs w:val="24"/>
        </w:rPr>
        <w:t>Experience of coordinating and planning events</w:t>
      </w:r>
    </w:p>
    <w:p w14:paraId="3880F5C2" w14:textId="78B0F836" w:rsidR="003F6430" w:rsidRPr="00C31C46" w:rsidRDefault="00EB71DB" w:rsidP="00C31C46">
      <w:pPr>
        <w:pStyle w:val="ListParagraph"/>
        <w:numPr>
          <w:ilvl w:val="0"/>
          <w:numId w:val="22"/>
        </w:numPr>
        <w:spacing w:line="276" w:lineRule="auto"/>
        <w:rPr>
          <w:rFonts w:cstheme="minorHAnsi"/>
          <w:sz w:val="24"/>
          <w:szCs w:val="24"/>
        </w:rPr>
      </w:pPr>
      <w:r w:rsidRPr="003F6430">
        <w:rPr>
          <w:rFonts w:cstheme="minorHAnsi"/>
          <w:sz w:val="24"/>
          <w:szCs w:val="24"/>
        </w:rPr>
        <w:t>Experience</w:t>
      </w:r>
      <w:r w:rsidR="0033189C" w:rsidRPr="003F6430">
        <w:rPr>
          <w:rFonts w:cstheme="minorHAnsi"/>
          <w:sz w:val="24"/>
          <w:szCs w:val="24"/>
        </w:rPr>
        <w:t xml:space="preserve"> of social media</w:t>
      </w:r>
      <w:r w:rsidR="004A3F31" w:rsidRPr="003F6430">
        <w:rPr>
          <w:rFonts w:cstheme="minorHAnsi"/>
          <w:sz w:val="24"/>
          <w:szCs w:val="24"/>
        </w:rPr>
        <w:t xml:space="preserve"> and design tools</w:t>
      </w:r>
      <w:r w:rsidR="0033189C" w:rsidRPr="003F6430">
        <w:rPr>
          <w:rFonts w:cstheme="minorHAnsi"/>
          <w:sz w:val="24"/>
          <w:szCs w:val="24"/>
        </w:rPr>
        <w:t xml:space="preserve"> such as</w:t>
      </w:r>
      <w:r w:rsidR="00A30683" w:rsidRPr="003F6430">
        <w:rPr>
          <w:rFonts w:cstheme="minorHAnsi"/>
          <w:sz w:val="24"/>
          <w:szCs w:val="24"/>
        </w:rPr>
        <w:t xml:space="preserve"> </w:t>
      </w:r>
      <w:r w:rsidR="004A3F31" w:rsidRPr="003F6430">
        <w:rPr>
          <w:rFonts w:cstheme="minorHAnsi"/>
          <w:sz w:val="24"/>
          <w:szCs w:val="24"/>
        </w:rPr>
        <w:t>Canva</w:t>
      </w:r>
      <w:r w:rsidR="00A30683" w:rsidRPr="003F6430">
        <w:rPr>
          <w:rFonts w:cstheme="minorHAnsi"/>
          <w:sz w:val="24"/>
          <w:szCs w:val="24"/>
        </w:rPr>
        <w:t xml:space="preserve"> and Link</w:t>
      </w:r>
      <w:r w:rsidR="00C52ED5" w:rsidRPr="003F6430">
        <w:rPr>
          <w:rFonts w:cstheme="minorHAnsi"/>
          <w:sz w:val="24"/>
          <w:szCs w:val="24"/>
        </w:rPr>
        <w:t>ed</w:t>
      </w:r>
      <w:r w:rsidR="00A30683" w:rsidRPr="003F6430">
        <w:rPr>
          <w:rFonts w:cstheme="minorHAnsi"/>
          <w:sz w:val="24"/>
          <w:szCs w:val="24"/>
        </w:rPr>
        <w:t>In</w:t>
      </w:r>
    </w:p>
    <w:p w14:paraId="0FD909F6" w14:textId="77777777" w:rsidR="003F6430" w:rsidRDefault="003F6430" w:rsidP="003F6430">
      <w:pPr>
        <w:spacing w:after="0" w:line="276" w:lineRule="auto"/>
        <w:rPr>
          <w:rFonts w:cstheme="minorHAnsi"/>
          <w:b/>
          <w:sz w:val="36"/>
          <w:szCs w:val="36"/>
        </w:rPr>
      </w:pPr>
    </w:p>
    <w:p w14:paraId="5703589A" w14:textId="4660EFB7" w:rsidR="003F6430" w:rsidRDefault="003F6430" w:rsidP="003F6430">
      <w:pPr>
        <w:spacing w:after="0" w:line="276" w:lineRule="auto"/>
        <w:rPr>
          <w:rFonts w:cstheme="minorHAnsi"/>
          <w:b/>
          <w:sz w:val="36"/>
          <w:szCs w:val="36"/>
        </w:rPr>
      </w:pPr>
      <w:r>
        <w:rPr>
          <w:rFonts w:cstheme="minorHAnsi"/>
          <w:b/>
          <w:sz w:val="36"/>
          <w:szCs w:val="36"/>
        </w:rPr>
        <w:t>Further Information</w:t>
      </w:r>
    </w:p>
    <w:p w14:paraId="104168D5" w14:textId="77777777" w:rsidR="003F6430" w:rsidRPr="003F6430" w:rsidRDefault="003F6430" w:rsidP="00A57F98">
      <w:pPr>
        <w:pStyle w:val="ListParagraph"/>
        <w:spacing w:line="276" w:lineRule="auto"/>
        <w:rPr>
          <w:rFonts w:cstheme="minorHAnsi"/>
          <w:sz w:val="24"/>
          <w:szCs w:val="24"/>
        </w:rPr>
      </w:pPr>
    </w:p>
    <w:p w14:paraId="4F0936AA" w14:textId="77777777" w:rsidR="00DD5451" w:rsidRPr="003F6430" w:rsidRDefault="00DD5451" w:rsidP="00A57F98">
      <w:pPr>
        <w:autoSpaceDE w:val="0"/>
        <w:autoSpaceDN w:val="0"/>
        <w:adjustRightInd w:val="0"/>
        <w:spacing w:after="0" w:line="276" w:lineRule="auto"/>
        <w:rPr>
          <w:rFonts w:cstheme="minorHAnsi"/>
          <w:b/>
          <w:bCs/>
          <w:color w:val="000000"/>
          <w:sz w:val="24"/>
          <w:szCs w:val="24"/>
          <w:u w:val="single"/>
        </w:rPr>
      </w:pPr>
      <w:r w:rsidRPr="003F6430">
        <w:rPr>
          <w:rFonts w:cstheme="minorHAnsi"/>
          <w:b/>
          <w:bCs/>
          <w:color w:val="000000"/>
          <w:sz w:val="24"/>
          <w:szCs w:val="24"/>
          <w:u w:val="single"/>
        </w:rPr>
        <w:t xml:space="preserve">EMPLOYEE BENEFITS </w:t>
      </w:r>
    </w:p>
    <w:p w14:paraId="2F82F45F" w14:textId="77777777" w:rsidR="00DD5451" w:rsidRPr="003F6430" w:rsidRDefault="00DD5451" w:rsidP="00A57F98">
      <w:pPr>
        <w:autoSpaceDE w:val="0"/>
        <w:autoSpaceDN w:val="0"/>
        <w:adjustRightInd w:val="0"/>
        <w:spacing w:after="0" w:line="276" w:lineRule="auto"/>
        <w:rPr>
          <w:rFonts w:cstheme="minorHAnsi"/>
          <w:b/>
          <w:bCs/>
          <w:color w:val="000000"/>
          <w:sz w:val="24"/>
          <w:szCs w:val="24"/>
          <w:u w:val="single"/>
        </w:rPr>
      </w:pPr>
    </w:p>
    <w:p w14:paraId="4DE5A778"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Hybrid working</w:t>
      </w:r>
    </w:p>
    <w:p w14:paraId="7E5680F4"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Flexible working (flexitime)</w:t>
      </w:r>
    </w:p>
    <w:p w14:paraId="579E1317"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26 days starting annual leave, increasing to 31</w:t>
      </w:r>
    </w:p>
    <w:p w14:paraId="664F3C55"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Additional leave for Christmas and New Year closures</w:t>
      </w:r>
    </w:p>
    <w:p w14:paraId="08CA8710"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Birthday leave</w:t>
      </w:r>
    </w:p>
    <w:p w14:paraId="5CAC1FCB"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10 public holidays</w:t>
      </w:r>
    </w:p>
    <w:p w14:paraId="524C8450"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Employer pension contribution</w:t>
      </w:r>
    </w:p>
    <w:p w14:paraId="5C7CDB89"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Employee assistance programme</w:t>
      </w:r>
    </w:p>
    <w:p w14:paraId="3CFEF4E1" w14:textId="77777777" w:rsidR="00DD5451" w:rsidRPr="003F6430" w:rsidRDefault="00DD5451" w:rsidP="00A57F98">
      <w:pPr>
        <w:pStyle w:val="ListParagraph"/>
        <w:numPr>
          <w:ilvl w:val="0"/>
          <w:numId w:val="25"/>
        </w:numPr>
        <w:spacing w:after="0" w:line="276" w:lineRule="auto"/>
        <w:contextualSpacing w:val="0"/>
        <w:rPr>
          <w:rFonts w:cstheme="minorHAnsi"/>
          <w:sz w:val="24"/>
          <w:szCs w:val="24"/>
        </w:rPr>
      </w:pPr>
      <w:r w:rsidRPr="003F6430">
        <w:rPr>
          <w:rFonts w:cstheme="minorHAnsi"/>
          <w:sz w:val="24"/>
          <w:szCs w:val="24"/>
        </w:rPr>
        <w:t>Personal development opportunities.</w:t>
      </w:r>
    </w:p>
    <w:p w14:paraId="1C053AFA" w14:textId="77777777" w:rsidR="00DD5451" w:rsidRPr="003F6430" w:rsidRDefault="00DD5451" w:rsidP="00A57F98">
      <w:pPr>
        <w:pStyle w:val="Default"/>
        <w:spacing w:line="276" w:lineRule="auto"/>
        <w:rPr>
          <w:rFonts w:asciiTheme="minorHAnsi" w:hAnsiTheme="minorHAnsi" w:cstheme="minorHAnsi"/>
        </w:rPr>
      </w:pPr>
    </w:p>
    <w:p w14:paraId="0FB43721" w14:textId="77777777" w:rsidR="00DD5451" w:rsidRDefault="00DD5451" w:rsidP="003F6430">
      <w:pPr>
        <w:pStyle w:val="Body"/>
        <w:spacing w:after="0" w:line="276" w:lineRule="auto"/>
        <w:rPr>
          <w:rFonts w:asciiTheme="minorHAnsi" w:hAnsiTheme="minorHAnsi" w:cstheme="minorHAnsi"/>
          <w:b/>
          <w:bCs/>
          <w:sz w:val="24"/>
          <w:szCs w:val="24"/>
          <w:u w:val="single"/>
        </w:rPr>
      </w:pPr>
      <w:r w:rsidRPr="003F6430">
        <w:rPr>
          <w:rFonts w:asciiTheme="minorHAnsi" w:hAnsiTheme="minorHAnsi" w:cstheme="minorHAnsi"/>
          <w:b/>
          <w:bCs/>
          <w:sz w:val="24"/>
          <w:szCs w:val="24"/>
          <w:u w:val="single"/>
        </w:rPr>
        <w:t>INTERVIEW PROCESS</w:t>
      </w:r>
    </w:p>
    <w:p w14:paraId="615F601D" w14:textId="77777777" w:rsidR="003F6430" w:rsidRPr="003F6430" w:rsidRDefault="003F6430" w:rsidP="003F6430">
      <w:pPr>
        <w:pStyle w:val="Body"/>
        <w:spacing w:after="0" w:line="276" w:lineRule="auto"/>
        <w:rPr>
          <w:rFonts w:asciiTheme="minorHAnsi" w:hAnsiTheme="minorHAnsi" w:cstheme="minorHAnsi"/>
          <w:b/>
          <w:bCs/>
          <w:sz w:val="24"/>
          <w:szCs w:val="24"/>
          <w:u w:val="single"/>
        </w:rPr>
      </w:pPr>
    </w:p>
    <w:p w14:paraId="4DBB6CBC" w14:textId="77777777" w:rsidR="003F6430" w:rsidRPr="000059EE" w:rsidRDefault="003F6430" w:rsidP="003F6430">
      <w:pPr>
        <w:pStyle w:val="Body"/>
        <w:spacing w:after="0" w:line="276" w:lineRule="auto"/>
        <w:rPr>
          <w:rFonts w:asciiTheme="minorHAnsi" w:hAnsiTheme="minorHAnsi" w:cstheme="minorHAnsi"/>
          <w:sz w:val="24"/>
          <w:szCs w:val="24"/>
        </w:rPr>
      </w:pPr>
      <w:r w:rsidRPr="000059EE">
        <w:rPr>
          <w:rFonts w:asciiTheme="minorHAnsi" w:hAnsiTheme="minorHAnsi" w:cstheme="minorHAnsi"/>
          <w:sz w:val="24"/>
          <w:szCs w:val="24"/>
        </w:rPr>
        <w:t>Capital City Partnership</w:t>
      </w:r>
      <w:r>
        <w:rPr>
          <w:rFonts w:asciiTheme="minorHAnsi" w:hAnsiTheme="minorHAnsi" w:cstheme="minorHAnsi"/>
          <w:sz w:val="24"/>
          <w:szCs w:val="24"/>
        </w:rPr>
        <w:t xml:space="preserve"> (CCP)</w:t>
      </w:r>
      <w:r w:rsidRPr="000059EE">
        <w:rPr>
          <w:rFonts w:asciiTheme="minorHAnsi" w:hAnsiTheme="minorHAnsi" w:cstheme="minorHAnsi"/>
          <w:sz w:val="24"/>
          <w:szCs w:val="24"/>
        </w:rPr>
        <w:t xml:space="preserve"> will contact all applicants by email. </w:t>
      </w:r>
      <w:r>
        <w:rPr>
          <w:rFonts w:asciiTheme="minorHAnsi" w:hAnsiTheme="minorHAnsi" w:cstheme="minorHAnsi"/>
          <w:sz w:val="24"/>
          <w:szCs w:val="24"/>
        </w:rPr>
        <w:t xml:space="preserve">Interviews will be held in person. </w:t>
      </w:r>
      <w:r w:rsidRPr="000059EE">
        <w:rPr>
          <w:rFonts w:asciiTheme="minorHAnsi" w:hAnsiTheme="minorHAnsi" w:cstheme="minorHAnsi"/>
          <w:sz w:val="24"/>
          <w:szCs w:val="24"/>
        </w:rPr>
        <w:t>If invited to interview you will be expected to give a presentation on a specific topic and answer several competency-based interview questions</w:t>
      </w:r>
      <w:r>
        <w:rPr>
          <w:rFonts w:asciiTheme="minorHAnsi" w:hAnsiTheme="minorHAnsi" w:cstheme="minorHAnsi"/>
          <w:sz w:val="24"/>
          <w:szCs w:val="24"/>
        </w:rPr>
        <w:t xml:space="preserve">. </w:t>
      </w:r>
      <w:r w:rsidRPr="000059EE">
        <w:rPr>
          <w:rFonts w:asciiTheme="minorHAnsi" w:hAnsiTheme="minorHAnsi" w:cstheme="minorHAnsi"/>
          <w:sz w:val="24"/>
          <w:szCs w:val="24"/>
        </w:rPr>
        <w:t>It is</w:t>
      </w:r>
      <w:r>
        <w:rPr>
          <w:rFonts w:asciiTheme="minorHAnsi" w:hAnsiTheme="minorHAnsi" w:cstheme="minorHAnsi"/>
          <w:sz w:val="24"/>
          <w:szCs w:val="24"/>
        </w:rPr>
        <w:t xml:space="preserve"> our</w:t>
      </w:r>
      <w:r w:rsidRPr="000059EE">
        <w:rPr>
          <w:rFonts w:asciiTheme="minorHAnsi" w:hAnsiTheme="minorHAnsi" w:cstheme="minorHAnsi"/>
          <w:sz w:val="24"/>
          <w:szCs w:val="24"/>
        </w:rPr>
        <w:t xml:space="preserve"> policy to give </w:t>
      </w:r>
      <w:r w:rsidRPr="000059EE">
        <w:rPr>
          <w:rFonts w:asciiTheme="minorHAnsi" w:hAnsiTheme="minorHAnsi" w:cstheme="minorHAnsi"/>
          <w:sz w:val="24"/>
          <w:szCs w:val="24"/>
        </w:rPr>
        <w:lastRenderedPageBreak/>
        <w:t xml:space="preserve">candidates interview questions in advance. If you require help with your application or interview support please contact one of our funded organisations via this </w:t>
      </w:r>
      <w:hyperlink r:id="rId11" w:history="1">
        <w:r w:rsidRPr="000059EE">
          <w:rPr>
            <w:rStyle w:val="Hyperlink"/>
            <w:rFonts w:asciiTheme="minorHAnsi" w:hAnsiTheme="minorHAnsi" w:cstheme="minorHAnsi"/>
            <w:sz w:val="24"/>
            <w:szCs w:val="24"/>
          </w:rPr>
          <w:t>link</w:t>
        </w:r>
      </w:hyperlink>
      <w:r w:rsidRPr="000059EE">
        <w:rPr>
          <w:rFonts w:asciiTheme="minorHAnsi" w:hAnsiTheme="minorHAnsi" w:cstheme="minorHAnsi"/>
          <w:sz w:val="24"/>
          <w:szCs w:val="24"/>
        </w:rPr>
        <w:t>.</w:t>
      </w:r>
    </w:p>
    <w:p w14:paraId="7A957616" w14:textId="77777777" w:rsidR="00DD5451" w:rsidRPr="003F6430" w:rsidRDefault="00DD5451" w:rsidP="00A57F98">
      <w:pPr>
        <w:autoSpaceDE w:val="0"/>
        <w:autoSpaceDN w:val="0"/>
        <w:adjustRightInd w:val="0"/>
        <w:spacing w:before="240" w:after="0" w:line="276" w:lineRule="auto"/>
        <w:rPr>
          <w:rFonts w:cstheme="minorHAnsi"/>
          <w:b/>
          <w:bCs/>
          <w:color w:val="000000"/>
          <w:sz w:val="24"/>
          <w:szCs w:val="24"/>
          <w:u w:val="single"/>
        </w:rPr>
      </w:pPr>
      <w:r w:rsidRPr="003F6430">
        <w:rPr>
          <w:rFonts w:cstheme="minorHAnsi"/>
          <w:b/>
          <w:bCs/>
          <w:color w:val="000000"/>
          <w:sz w:val="24"/>
          <w:szCs w:val="24"/>
          <w:u w:val="single"/>
        </w:rPr>
        <w:t>OTHER INFORMATION</w:t>
      </w:r>
    </w:p>
    <w:p w14:paraId="52E02B18" w14:textId="77777777" w:rsidR="00DD5451" w:rsidRPr="003F6430" w:rsidRDefault="00DD5451" w:rsidP="00A57F98">
      <w:pPr>
        <w:autoSpaceDE w:val="0"/>
        <w:autoSpaceDN w:val="0"/>
        <w:adjustRightInd w:val="0"/>
        <w:spacing w:after="0" w:line="276" w:lineRule="auto"/>
        <w:rPr>
          <w:rFonts w:cstheme="minorHAnsi"/>
          <w:b/>
          <w:bCs/>
          <w:color w:val="000000"/>
          <w:sz w:val="24"/>
          <w:szCs w:val="24"/>
          <w:u w:val="single"/>
        </w:rPr>
      </w:pPr>
    </w:p>
    <w:p w14:paraId="7CE2105B" w14:textId="77777777" w:rsidR="00DD5451" w:rsidRPr="003F6430" w:rsidRDefault="00DD5451" w:rsidP="00A57F98">
      <w:pPr>
        <w:spacing w:line="276" w:lineRule="auto"/>
        <w:rPr>
          <w:rFonts w:cstheme="minorHAnsi"/>
          <w:sz w:val="24"/>
          <w:szCs w:val="24"/>
        </w:rPr>
      </w:pPr>
      <w:r w:rsidRPr="003F6430">
        <w:rPr>
          <w:rFonts w:cstheme="minorHAnsi"/>
          <w:sz w:val="24"/>
          <w:szCs w:val="24"/>
        </w:rPr>
        <w:t>Your workplace will be The Capital City Partnership Offices at 14 Links Place, Edinburgh</w:t>
      </w:r>
      <w:r w:rsidRPr="003F6430">
        <w:rPr>
          <w:rFonts w:cstheme="minorHAnsi"/>
          <w:i/>
          <w:iCs/>
          <w:sz w:val="24"/>
          <w:szCs w:val="24"/>
        </w:rPr>
        <w:t>.</w:t>
      </w:r>
    </w:p>
    <w:p w14:paraId="079A6EB2"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The Capital City Partnership operates a 5-day, 35 ¾ hour working week. </w:t>
      </w:r>
    </w:p>
    <w:p w14:paraId="4A954B0D"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Some evening and weekend work may be required, and the Capital City Partnership operates a flexitime and TOiL system. </w:t>
      </w:r>
    </w:p>
    <w:p w14:paraId="5C6D07E4" w14:textId="77777777" w:rsidR="00DD5451" w:rsidRPr="003F6430" w:rsidRDefault="00DD5451" w:rsidP="00A57F98">
      <w:pPr>
        <w:spacing w:line="276" w:lineRule="auto"/>
        <w:rPr>
          <w:rFonts w:cstheme="minorHAnsi"/>
          <w:sz w:val="24"/>
          <w:szCs w:val="24"/>
        </w:rPr>
      </w:pPr>
      <w:r w:rsidRPr="003F6430">
        <w:rPr>
          <w:rFonts w:cstheme="minorHAnsi"/>
          <w:sz w:val="24"/>
          <w:szCs w:val="24"/>
        </w:rPr>
        <w:t>A company laptop will be provided for business use and either a company mobile phone or a contribution to personal mobile phone bills will be offered.</w:t>
      </w:r>
    </w:p>
    <w:p w14:paraId="5DD48B52"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Payment of the annual salary is by twelve monthly instalments. This is subject to appropriate deductions for National Insurance, Income Tax and Superannuation. Any broken period at the beginning or end of your service will be paid pro-rata. Payment will be made towards the end of each month by direct credit transfer to your bank or building society. </w:t>
      </w:r>
    </w:p>
    <w:p w14:paraId="3DF1AC4B"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The paid annual leave entitlement is 26 days, increasing by one day per year of service to a maximum of 31 days. Employees also receive 10 paid public holidays (6 floating and 4 fixed). The Capital City Partnership’s leave year runs from 1st April to 31st March. </w:t>
      </w:r>
    </w:p>
    <w:p w14:paraId="7B6B9B79"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Under statute you are required to make provision for a pension. As an employee of the Capital City Partnership, you are eligible to participate in the CCP pensions scheme, which is a contributory scheme, members being automatically contracted out of the State Earnings Related Pension Scheme. </w:t>
      </w:r>
    </w:p>
    <w:p w14:paraId="6A38762D" w14:textId="77777777" w:rsidR="00DD5451" w:rsidRPr="003F6430" w:rsidRDefault="00DD5451" w:rsidP="00A57F98">
      <w:pPr>
        <w:spacing w:line="276" w:lineRule="auto"/>
        <w:rPr>
          <w:rFonts w:cstheme="minorHAnsi"/>
          <w:sz w:val="24"/>
          <w:szCs w:val="24"/>
        </w:rPr>
      </w:pPr>
      <w:r w:rsidRPr="003F6430">
        <w:rPr>
          <w:rFonts w:cstheme="minorHAnsi"/>
          <w:sz w:val="24"/>
          <w:szCs w:val="24"/>
        </w:rPr>
        <w:t xml:space="preserve">Please note that conditions of service at the Capital City Partnership are modelled on those applicable currently in the City of Edinburgh Council and any subsequent amendments, subject to the practicality of their implementation in a small organisation. </w:t>
      </w:r>
    </w:p>
    <w:p w14:paraId="131A9B0E" w14:textId="02CF19B2" w:rsidR="00DD5451" w:rsidRPr="003F6430" w:rsidRDefault="00DD5451" w:rsidP="00A57F98">
      <w:pPr>
        <w:spacing w:line="276" w:lineRule="auto"/>
        <w:rPr>
          <w:rFonts w:cstheme="minorHAnsi"/>
          <w:sz w:val="24"/>
          <w:szCs w:val="24"/>
        </w:rPr>
      </w:pPr>
      <w:r w:rsidRPr="003F6430">
        <w:rPr>
          <w:rFonts w:cstheme="minorHAnsi"/>
          <w:sz w:val="24"/>
          <w:szCs w:val="24"/>
        </w:rPr>
        <w:t xml:space="preserve">Any procedures that have been agreed are in the </w:t>
      </w:r>
      <w:r w:rsidRPr="00C31C46">
        <w:rPr>
          <w:rFonts w:cstheme="minorHAnsi"/>
          <w:sz w:val="24"/>
          <w:szCs w:val="24"/>
        </w:rPr>
        <w:t>CCP staff handbook</w:t>
      </w:r>
      <w:r w:rsidRPr="003F6430">
        <w:rPr>
          <w:rFonts w:cstheme="minorHAnsi"/>
          <w:sz w:val="24"/>
          <w:szCs w:val="24"/>
        </w:rPr>
        <w:t xml:space="preserve">. </w:t>
      </w:r>
    </w:p>
    <w:p w14:paraId="7EBB217A" w14:textId="77777777" w:rsidR="00DD5451" w:rsidRPr="003F6430" w:rsidRDefault="00DD5451" w:rsidP="00A57F98">
      <w:pPr>
        <w:spacing w:line="276" w:lineRule="auto"/>
        <w:rPr>
          <w:rFonts w:cstheme="minorHAnsi"/>
          <w:sz w:val="24"/>
          <w:szCs w:val="24"/>
        </w:rPr>
      </w:pPr>
      <w:r w:rsidRPr="003F6430">
        <w:rPr>
          <w:rFonts w:cstheme="minorHAnsi"/>
          <w:sz w:val="24"/>
          <w:szCs w:val="24"/>
        </w:rPr>
        <w:t>As of 1st May 2004, it is a requirement of the Asylum and Immigration Act 1996 that employers verify authenticity of specific documentation relating to an individual’s identity and UK residency status.</w:t>
      </w:r>
    </w:p>
    <w:p w14:paraId="5EE1FE11" w14:textId="7A85D09E" w:rsidR="00CB7489" w:rsidRPr="003F6430" w:rsidRDefault="00CB7489" w:rsidP="00A57F98">
      <w:pPr>
        <w:spacing w:after="0" w:line="276" w:lineRule="auto"/>
        <w:rPr>
          <w:rFonts w:cstheme="minorHAnsi"/>
          <w:sz w:val="24"/>
          <w:szCs w:val="24"/>
        </w:rPr>
      </w:pPr>
    </w:p>
    <w:sectPr w:rsidR="00CB7489" w:rsidRPr="003F6430" w:rsidSect="000E0DB2">
      <w:pgSz w:w="11906" w:h="16838"/>
      <w:pgMar w:top="993"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3EE0"/>
    <w:multiLevelType w:val="hybridMultilevel"/>
    <w:tmpl w:val="C4DE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ED0"/>
    <w:multiLevelType w:val="hybridMultilevel"/>
    <w:tmpl w:val="8458BC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BA1940"/>
    <w:multiLevelType w:val="hybridMultilevel"/>
    <w:tmpl w:val="C77E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63CBC"/>
    <w:multiLevelType w:val="hybridMultilevel"/>
    <w:tmpl w:val="D916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C167A"/>
    <w:multiLevelType w:val="hybridMultilevel"/>
    <w:tmpl w:val="D4C62A46"/>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20547D5E"/>
    <w:multiLevelType w:val="hybridMultilevel"/>
    <w:tmpl w:val="9636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9684C"/>
    <w:multiLevelType w:val="hybridMultilevel"/>
    <w:tmpl w:val="E868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77364"/>
    <w:multiLevelType w:val="hybridMultilevel"/>
    <w:tmpl w:val="2090B6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84354E"/>
    <w:multiLevelType w:val="hybridMultilevel"/>
    <w:tmpl w:val="4FEA5B3C"/>
    <w:lvl w:ilvl="0" w:tplc="C7E65BD8">
      <w:numFmt w:val="bullet"/>
      <w:lvlText w:val="•"/>
      <w:lvlJc w:val="left"/>
      <w:pPr>
        <w:ind w:left="1080" w:hanging="360"/>
      </w:pPr>
      <w:rPr>
        <w:rFonts w:ascii="Helvetica" w:eastAsia="Times New Roman" w:hAnsi="Helvetic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5E2FC3"/>
    <w:multiLevelType w:val="hybridMultilevel"/>
    <w:tmpl w:val="0C1E5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959C4"/>
    <w:multiLevelType w:val="hybridMultilevel"/>
    <w:tmpl w:val="152A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72DB1"/>
    <w:multiLevelType w:val="hybridMultilevel"/>
    <w:tmpl w:val="32F0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73BF5"/>
    <w:multiLevelType w:val="hybridMultilevel"/>
    <w:tmpl w:val="E8EA1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BB750A"/>
    <w:multiLevelType w:val="hybridMultilevel"/>
    <w:tmpl w:val="B59C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81B0"/>
    <w:multiLevelType w:val="hybridMultilevel"/>
    <w:tmpl w:val="100AB8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C720E9B"/>
    <w:multiLevelType w:val="hybridMultilevel"/>
    <w:tmpl w:val="E446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27305"/>
    <w:multiLevelType w:val="hybridMultilevel"/>
    <w:tmpl w:val="B950A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177DB9"/>
    <w:multiLevelType w:val="hybridMultilevel"/>
    <w:tmpl w:val="F9DC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D63AA"/>
    <w:multiLevelType w:val="hybridMultilevel"/>
    <w:tmpl w:val="E21E3620"/>
    <w:lvl w:ilvl="0" w:tplc="C7E65BD8">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52DBF"/>
    <w:multiLevelType w:val="hybridMultilevel"/>
    <w:tmpl w:val="62188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C60DDA"/>
    <w:multiLevelType w:val="hybridMultilevel"/>
    <w:tmpl w:val="1A26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9618A"/>
    <w:multiLevelType w:val="hybridMultilevel"/>
    <w:tmpl w:val="B1826464"/>
    <w:lvl w:ilvl="0" w:tplc="FEA2549A">
      <w:start w:val="1"/>
      <w:numFmt w:val="decimal"/>
      <w:lvlText w:val="%1."/>
      <w:lvlJc w:val="left"/>
      <w:pPr>
        <w:tabs>
          <w:tab w:val="num" w:pos="720"/>
        </w:tabs>
        <w:ind w:left="720" w:hanging="360"/>
      </w:pPr>
    </w:lvl>
    <w:lvl w:ilvl="1" w:tplc="2A14B5AA" w:tentative="1">
      <w:start w:val="1"/>
      <w:numFmt w:val="decimal"/>
      <w:lvlText w:val="%2."/>
      <w:lvlJc w:val="left"/>
      <w:pPr>
        <w:tabs>
          <w:tab w:val="num" w:pos="1440"/>
        </w:tabs>
        <w:ind w:left="1440" w:hanging="360"/>
      </w:pPr>
    </w:lvl>
    <w:lvl w:ilvl="2" w:tplc="E2E61AF4" w:tentative="1">
      <w:start w:val="1"/>
      <w:numFmt w:val="decimal"/>
      <w:lvlText w:val="%3."/>
      <w:lvlJc w:val="left"/>
      <w:pPr>
        <w:tabs>
          <w:tab w:val="num" w:pos="2160"/>
        </w:tabs>
        <w:ind w:left="2160" w:hanging="360"/>
      </w:pPr>
    </w:lvl>
    <w:lvl w:ilvl="3" w:tplc="697C2FC4" w:tentative="1">
      <w:start w:val="1"/>
      <w:numFmt w:val="decimal"/>
      <w:lvlText w:val="%4."/>
      <w:lvlJc w:val="left"/>
      <w:pPr>
        <w:tabs>
          <w:tab w:val="num" w:pos="2880"/>
        </w:tabs>
        <w:ind w:left="2880" w:hanging="360"/>
      </w:pPr>
    </w:lvl>
    <w:lvl w:ilvl="4" w:tplc="DDC43E9A" w:tentative="1">
      <w:start w:val="1"/>
      <w:numFmt w:val="decimal"/>
      <w:lvlText w:val="%5."/>
      <w:lvlJc w:val="left"/>
      <w:pPr>
        <w:tabs>
          <w:tab w:val="num" w:pos="3600"/>
        </w:tabs>
        <w:ind w:left="3600" w:hanging="360"/>
      </w:pPr>
    </w:lvl>
    <w:lvl w:ilvl="5" w:tplc="2CECA556" w:tentative="1">
      <w:start w:val="1"/>
      <w:numFmt w:val="decimal"/>
      <w:lvlText w:val="%6."/>
      <w:lvlJc w:val="left"/>
      <w:pPr>
        <w:tabs>
          <w:tab w:val="num" w:pos="4320"/>
        </w:tabs>
        <w:ind w:left="4320" w:hanging="360"/>
      </w:pPr>
    </w:lvl>
    <w:lvl w:ilvl="6" w:tplc="56D0F266" w:tentative="1">
      <w:start w:val="1"/>
      <w:numFmt w:val="decimal"/>
      <w:lvlText w:val="%7."/>
      <w:lvlJc w:val="left"/>
      <w:pPr>
        <w:tabs>
          <w:tab w:val="num" w:pos="5040"/>
        </w:tabs>
        <w:ind w:left="5040" w:hanging="360"/>
      </w:pPr>
    </w:lvl>
    <w:lvl w:ilvl="7" w:tplc="B2C268D8" w:tentative="1">
      <w:start w:val="1"/>
      <w:numFmt w:val="decimal"/>
      <w:lvlText w:val="%8."/>
      <w:lvlJc w:val="left"/>
      <w:pPr>
        <w:tabs>
          <w:tab w:val="num" w:pos="5760"/>
        </w:tabs>
        <w:ind w:left="5760" w:hanging="360"/>
      </w:pPr>
    </w:lvl>
    <w:lvl w:ilvl="8" w:tplc="C4301B40" w:tentative="1">
      <w:start w:val="1"/>
      <w:numFmt w:val="decimal"/>
      <w:lvlText w:val="%9."/>
      <w:lvlJc w:val="left"/>
      <w:pPr>
        <w:tabs>
          <w:tab w:val="num" w:pos="6480"/>
        </w:tabs>
        <w:ind w:left="6480" w:hanging="360"/>
      </w:pPr>
    </w:lvl>
  </w:abstractNum>
  <w:abstractNum w:abstractNumId="22" w15:restartNumberingAfterBreak="0">
    <w:nsid w:val="573C5862"/>
    <w:multiLevelType w:val="hybridMultilevel"/>
    <w:tmpl w:val="FE382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972FE"/>
    <w:multiLevelType w:val="hybridMultilevel"/>
    <w:tmpl w:val="A57E6922"/>
    <w:lvl w:ilvl="0" w:tplc="DEA61978">
      <w:start w:val="1"/>
      <w:numFmt w:val="decimal"/>
      <w:lvlText w:val="%1."/>
      <w:lvlJc w:val="left"/>
      <w:pPr>
        <w:tabs>
          <w:tab w:val="num" w:pos="720"/>
        </w:tabs>
        <w:ind w:left="720" w:hanging="360"/>
      </w:pPr>
    </w:lvl>
    <w:lvl w:ilvl="1" w:tplc="8132DD48" w:tentative="1">
      <w:start w:val="1"/>
      <w:numFmt w:val="decimal"/>
      <w:lvlText w:val="%2."/>
      <w:lvlJc w:val="left"/>
      <w:pPr>
        <w:tabs>
          <w:tab w:val="num" w:pos="1440"/>
        </w:tabs>
        <w:ind w:left="1440" w:hanging="360"/>
      </w:pPr>
    </w:lvl>
    <w:lvl w:ilvl="2" w:tplc="8E4A2FBC" w:tentative="1">
      <w:start w:val="1"/>
      <w:numFmt w:val="decimal"/>
      <w:lvlText w:val="%3."/>
      <w:lvlJc w:val="left"/>
      <w:pPr>
        <w:tabs>
          <w:tab w:val="num" w:pos="2160"/>
        </w:tabs>
        <w:ind w:left="2160" w:hanging="360"/>
      </w:pPr>
    </w:lvl>
    <w:lvl w:ilvl="3" w:tplc="C17E92B2" w:tentative="1">
      <w:start w:val="1"/>
      <w:numFmt w:val="decimal"/>
      <w:lvlText w:val="%4."/>
      <w:lvlJc w:val="left"/>
      <w:pPr>
        <w:tabs>
          <w:tab w:val="num" w:pos="2880"/>
        </w:tabs>
        <w:ind w:left="2880" w:hanging="360"/>
      </w:pPr>
    </w:lvl>
    <w:lvl w:ilvl="4" w:tplc="5AB08E06" w:tentative="1">
      <w:start w:val="1"/>
      <w:numFmt w:val="decimal"/>
      <w:lvlText w:val="%5."/>
      <w:lvlJc w:val="left"/>
      <w:pPr>
        <w:tabs>
          <w:tab w:val="num" w:pos="3600"/>
        </w:tabs>
        <w:ind w:left="3600" w:hanging="360"/>
      </w:pPr>
    </w:lvl>
    <w:lvl w:ilvl="5" w:tplc="0B3AF15C" w:tentative="1">
      <w:start w:val="1"/>
      <w:numFmt w:val="decimal"/>
      <w:lvlText w:val="%6."/>
      <w:lvlJc w:val="left"/>
      <w:pPr>
        <w:tabs>
          <w:tab w:val="num" w:pos="4320"/>
        </w:tabs>
        <w:ind w:left="4320" w:hanging="360"/>
      </w:pPr>
    </w:lvl>
    <w:lvl w:ilvl="6" w:tplc="01DC928A" w:tentative="1">
      <w:start w:val="1"/>
      <w:numFmt w:val="decimal"/>
      <w:lvlText w:val="%7."/>
      <w:lvlJc w:val="left"/>
      <w:pPr>
        <w:tabs>
          <w:tab w:val="num" w:pos="5040"/>
        </w:tabs>
        <w:ind w:left="5040" w:hanging="360"/>
      </w:pPr>
    </w:lvl>
    <w:lvl w:ilvl="7" w:tplc="423EB930" w:tentative="1">
      <w:start w:val="1"/>
      <w:numFmt w:val="decimal"/>
      <w:lvlText w:val="%8."/>
      <w:lvlJc w:val="left"/>
      <w:pPr>
        <w:tabs>
          <w:tab w:val="num" w:pos="5760"/>
        </w:tabs>
        <w:ind w:left="5760" w:hanging="360"/>
      </w:pPr>
    </w:lvl>
    <w:lvl w:ilvl="8" w:tplc="D5E2F5E0" w:tentative="1">
      <w:start w:val="1"/>
      <w:numFmt w:val="decimal"/>
      <w:lvlText w:val="%9."/>
      <w:lvlJc w:val="left"/>
      <w:pPr>
        <w:tabs>
          <w:tab w:val="num" w:pos="6480"/>
        </w:tabs>
        <w:ind w:left="6480" w:hanging="360"/>
      </w:pPr>
    </w:lvl>
  </w:abstractNum>
  <w:abstractNum w:abstractNumId="24" w15:restartNumberingAfterBreak="0">
    <w:nsid w:val="5D320F67"/>
    <w:multiLevelType w:val="hybridMultilevel"/>
    <w:tmpl w:val="084A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A521D"/>
    <w:multiLevelType w:val="hybridMultilevel"/>
    <w:tmpl w:val="6F5ED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7E4A8E"/>
    <w:multiLevelType w:val="hybridMultilevel"/>
    <w:tmpl w:val="C212B7EC"/>
    <w:lvl w:ilvl="0" w:tplc="C7E65BD8">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D96058"/>
    <w:multiLevelType w:val="hybridMultilevel"/>
    <w:tmpl w:val="B4C68CB6"/>
    <w:lvl w:ilvl="0" w:tplc="C9A666B4">
      <w:start w:val="4"/>
      <w:numFmt w:val="decimal"/>
      <w:lvlText w:val="%1."/>
      <w:lvlJc w:val="left"/>
      <w:pPr>
        <w:tabs>
          <w:tab w:val="num" w:pos="720"/>
        </w:tabs>
        <w:ind w:left="720" w:hanging="360"/>
      </w:pPr>
    </w:lvl>
    <w:lvl w:ilvl="1" w:tplc="7C3ECAA2" w:tentative="1">
      <w:start w:val="1"/>
      <w:numFmt w:val="decimal"/>
      <w:lvlText w:val="%2."/>
      <w:lvlJc w:val="left"/>
      <w:pPr>
        <w:tabs>
          <w:tab w:val="num" w:pos="1440"/>
        </w:tabs>
        <w:ind w:left="1440" w:hanging="360"/>
      </w:pPr>
    </w:lvl>
    <w:lvl w:ilvl="2" w:tplc="4A3E8706" w:tentative="1">
      <w:start w:val="1"/>
      <w:numFmt w:val="decimal"/>
      <w:lvlText w:val="%3."/>
      <w:lvlJc w:val="left"/>
      <w:pPr>
        <w:tabs>
          <w:tab w:val="num" w:pos="2160"/>
        </w:tabs>
        <w:ind w:left="2160" w:hanging="360"/>
      </w:pPr>
    </w:lvl>
    <w:lvl w:ilvl="3" w:tplc="66985A0E" w:tentative="1">
      <w:start w:val="1"/>
      <w:numFmt w:val="decimal"/>
      <w:lvlText w:val="%4."/>
      <w:lvlJc w:val="left"/>
      <w:pPr>
        <w:tabs>
          <w:tab w:val="num" w:pos="2880"/>
        </w:tabs>
        <w:ind w:left="2880" w:hanging="360"/>
      </w:pPr>
    </w:lvl>
    <w:lvl w:ilvl="4" w:tplc="612081C4" w:tentative="1">
      <w:start w:val="1"/>
      <w:numFmt w:val="decimal"/>
      <w:lvlText w:val="%5."/>
      <w:lvlJc w:val="left"/>
      <w:pPr>
        <w:tabs>
          <w:tab w:val="num" w:pos="3600"/>
        </w:tabs>
        <w:ind w:left="3600" w:hanging="360"/>
      </w:pPr>
    </w:lvl>
    <w:lvl w:ilvl="5" w:tplc="993866CE" w:tentative="1">
      <w:start w:val="1"/>
      <w:numFmt w:val="decimal"/>
      <w:lvlText w:val="%6."/>
      <w:lvlJc w:val="left"/>
      <w:pPr>
        <w:tabs>
          <w:tab w:val="num" w:pos="4320"/>
        </w:tabs>
        <w:ind w:left="4320" w:hanging="360"/>
      </w:pPr>
    </w:lvl>
    <w:lvl w:ilvl="6" w:tplc="4DE24646" w:tentative="1">
      <w:start w:val="1"/>
      <w:numFmt w:val="decimal"/>
      <w:lvlText w:val="%7."/>
      <w:lvlJc w:val="left"/>
      <w:pPr>
        <w:tabs>
          <w:tab w:val="num" w:pos="5040"/>
        </w:tabs>
        <w:ind w:left="5040" w:hanging="360"/>
      </w:pPr>
    </w:lvl>
    <w:lvl w:ilvl="7" w:tplc="53FE86D6" w:tentative="1">
      <w:start w:val="1"/>
      <w:numFmt w:val="decimal"/>
      <w:lvlText w:val="%8."/>
      <w:lvlJc w:val="left"/>
      <w:pPr>
        <w:tabs>
          <w:tab w:val="num" w:pos="5760"/>
        </w:tabs>
        <w:ind w:left="5760" w:hanging="360"/>
      </w:pPr>
    </w:lvl>
    <w:lvl w:ilvl="8" w:tplc="2C6A30BA" w:tentative="1">
      <w:start w:val="1"/>
      <w:numFmt w:val="decimal"/>
      <w:lvlText w:val="%9."/>
      <w:lvlJc w:val="left"/>
      <w:pPr>
        <w:tabs>
          <w:tab w:val="num" w:pos="6480"/>
        </w:tabs>
        <w:ind w:left="6480" w:hanging="360"/>
      </w:pPr>
    </w:lvl>
  </w:abstractNum>
  <w:abstractNum w:abstractNumId="28" w15:restartNumberingAfterBreak="0">
    <w:nsid w:val="64C6398E"/>
    <w:multiLevelType w:val="hybridMultilevel"/>
    <w:tmpl w:val="591E6E3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6AF25D2"/>
    <w:multiLevelType w:val="hybridMultilevel"/>
    <w:tmpl w:val="428E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C6731B"/>
    <w:multiLevelType w:val="hybridMultilevel"/>
    <w:tmpl w:val="2A7E6B54"/>
    <w:lvl w:ilvl="0" w:tplc="D2B854E4">
      <w:start w:val="3"/>
      <w:numFmt w:val="decimal"/>
      <w:lvlText w:val="%1."/>
      <w:lvlJc w:val="left"/>
      <w:pPr>
        <w:tabs>
          <w:tab w:val="num" w:pos="142"/>
        </w:tabs>
        <w:ind w:left="142" w:hanging="360"/>
      </w:pPr>
    </w:lvl>
    <w:lvl w:ilvl="1" w:tplc="3CFCD940" w:tentative="1">
      <w:start w:val="1"/>
      <w:numFmt w:val="decimal"/>
      <w:lvlText w:val="%2."/>
      <w:lvlJc w:val="left"/>
      <w:pPr>
        <w:tabs>
          <w:tab w:val="num" w:pos="862"/>
        </w:tabs>
        <w:ind w:left="862" w:hanging="360"/>
      </w:pPr>
    </w:lvl>
    <w:lvl w:ilvl="2" w:tplc="E3D61492" w:tentative="1">
      <w:start w:val="1"/>
      <w:numFmt w:val="decimal"/>
      <w:lvlText w:val="%3."/>
      <w:lvlJc w:val="left"/>
      <w:pPr>
        <w:tabs>
          <w:tab w:val="num" w:pos="1582"/>
        </w:tabs>
        <w:ind w:left="1582" w:hanging="360"/>
      </w:pPr>
    </w:lvl>
    <w:lvl w:ilvl="3" w:tplc="82D00514" w:tentative="1">
      <w:start w:val="1"/>
      <w:numFmt w:val="decimal"/>
      <w:lvlText w:val="%4."/>
      <w:lvlJc w:val="left"/>
      <w:pPr>
        <w:tabs>
          <w:tab w:val="num" w:pos="2302"/>
        </w:tabs>
        <w:ind w:left="2302" w:hanging="360"/>
      </w:pPr>
    </w:lvl>
    <w:lvl w:ilvl="4" w:tplc="10E6AF38" w:tentative="1">
      <w:start w:val="1"/>
      <w:numFmt w:val="decimal"/>
      <w:lvlText w:val="%5."/>
      <w:lvlJc w:val="left"/>
      <w:pPr>
        <w:tabs>
          <w:tab w:val="num" w:pos="3022"/>
        </w:tabs>
        <w:ind w:left="3022" w:hanging="360"/>
      </w:pPr>
    </w:lvl>
    <w:lvl w:ilvl="5" w:tplc="824E69A8" w:tentative="1">
      <w:start w:val="1"/>
      <w:numFmt w:val="decimal"/>
      <w:lvlText w:val="%6."/>
      <w:lvlJc w:val="left"/>
      <w:pPr>
        <w:tabs>
          <w:tab w:val="num" w:pos="3742"/>
        </w:tabs>
        <w:ind w:left="3742" w:hanging="360"/>
      </w:pPr>
    </w:lvl>
    <w:lvl w:ilvl="6" w:tplc="AC327EC8" w:tentative="1">
      <w:start w:val="1"/>
      <w:numFmt w:val="decimal"/>
      <w:lvlText w:val="%7."/>
      <w:lvlJc w:val="left"/>
      <w:pPr>
        <w:tabs>
          <w:tab w:val="num" w:pos="4462"/>
        </w:tabs>
        <w:ind w:left="4462" w:hanging="360"/>
      </w:pPr>
    </w:lvl>
    <w:lvl w:ilvl="7" w:tplc="1D34AC84" w:tentative="1">
      <w:start w:val="1"/>
      <w:numFmt w:val="decimal"/>
      <w:lvlText w:val="%8."/>
      <w:lvlJc w:val="left"/>
      <w:pPr>
        <w:tabs>
          <w:tab w:val="num" w:pos="5182"/>
        </w:tabs>
        <w:ind w:left="5182" w:hanging="360"/>
      </w:pPr>
    </w:lvl>
    <w:lvl w:ilvl="8" w:tplc="C57E1B60" w:tentative="1">
      <w:start w:val="1"/>
      <w:numFmt w:val="decimal"/>
      <w:lvlText w:val="%9."/>
      <w:lvlJc w:val="left"/>
      <w:pPr>
        <w:tabs>
          <w:tab w:val="num" w:pos="5902"/>
        </w:tabs>
        <w:ind w:left="5902" w:hanging="360"/>
      </w:pPr>
    </w:lvl>
  </w:abstractNum>
  <w:abstractNum w:abstractNumId="31" w15:restartNumberingAfterBreak="0">
    <w:nsid w:val="7D754B30"/>
    <w:multiLevelType w:val="hybridMultilevel"/>
    <w:tmpl w:val="87A0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A235BA"/>
    <w:multiLevelType w:val="hybridMultilevel"/>
    <w:tmpl w:val="A71C7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891838">
    <w:abstractNumId w:val="14"/>
  </w:num>
  <w:num w:numId="2" w16cid:durableId="1407338619">
    <w:abstractNumId w:val="15"/>
  </w:num>
  <w:num w:numId="3" w16cid:durableId="1778602665">
    <w:abstractNumId w:val="29"/>
  </w:num>
  <w:num w:numId="4" w16cid:durableId="230430812">
    <w:abstractNumId w:val="25"/>
  </w:num>
  <w:num w:numId="5" w16cid:durableId="1686789333">
    <w:abstractNumId w:val="1"/>
  </w:num>
  <w:num w:numId="6" w16cid:durableId="864683166">
    <w:abstractNumId w:val="10"/>
  </w:num>
  <w:num w:numId="7" w16cid:durableId="124784353">
    <w:abstractNumId w:val="18"/>
  </w:num>
  <w:num w:numId="8" w16cid:durableId="1249772364">
    <w:abstractNumId w:val="26"/>
  </w:num>
  <w:num w:numId="9" w16cid:durableId="671951731">
    <w:abstractNumId w:val="12"/>
  </w:num>
  <w:num w:numId="10" w16cid:durableId="1546410850">
    <w:abstractNumId w:val="17"/>
  </w:num>
  <w:num w:numId="11" w16cid:durableId="1284269545">
    <w:abstractNumId w:val="19"/>
  </w:num>
  <w:num w:numId="12" w16cid:durableId="1147092496">
    <w:abstractNumId w:val="11"/>
  </w:num>
  <w:num w:numId="13" w16cid:durableId="948051662">
    <w:abstractNumId w:val="4"/>
  </w:num>
  <w:num w:numId="14" w16cid:durableId="231820234">
    <w:abstractNumId w:val="28"/>
  </w:num>
  <w:num w:numId="15" w16cid:durableId="962660901">
    <w:abstractNumId w:val="13"/>
  </w:num>
  <w:num w:numId="16" w16cid:durableId="1757169387">
    <w:abstractNumId w:val="24"/>
  </w:num>
  <w:num w:numId="17" w16cid:durableId="9530264">
    <w:abstractNumId w:val="2"/>
  </w:num>
  <w:num w:numId="18" w16cid:durableId="655375781">
    <w:abstractNumId w:val="7"/>
  </w:num>
  <w:num w:numId="19" w16cid:durableId="1030299492">
    <w:abstractNumId w:val="9"/>
  </w:num>
  <w:num w:numId="20" w16cid:durableId="1235627420">
    <w:abstractNumId w:val="32"/>
  </w:num>
  <w:num w:numId="21" w16cid:durableId="1060861949">
    <w:abstractNumId w:val="0"/>
  </w:num>
  <w:num w:numId="22" w16cid:durableId="289291372">
    <w:abstractNumId w:val="20"/>
  </w:num>
  <w:num w:numId="23" w16cid:durableId="92633934">
    <w:abstractNumId w:val="22"/>
  </w:num>
  <w:num w:numId="24" w16cid:durableId="1887183511">
    <w:abstractNumId w:val="8"/>
  </w:num>
  <w:num w:numId="25" w16cid:durableId="97145955">
    <w:abstractNumId w:val="6"/>
  </w:num>
  <w:num w:numId="26" w16cid:durableId="282462663">
    <w:abstractNumId w:val="23"/>
  </w:num>
  <w:num w:numId="27" w16cid:durableId="1948001151">
    <w:abstractNumId w:val="21"/>
  </w:num>
  <w:num w:numId="28" w16cid:durableId="1001809494">
    <w:abstractNumId w:val="30"/>
  </w:num>
  <w:num w:numId="29" w16cid:durableId="1461075765">
    <w:abstractNumId w:val="27"/>
  </w:num>
  <w:num w:numId="30" w16cid:durableId="964775387">
    <w:abstractNumId w:val="31"/>
  </w:num>
  <w:num w:numId="31" w16cid:durableId="1255822775">
    <w:abstractNumId w:val="5"/>
  </w:num>
  <w:num w:numId="32" w16cid:durableId="332538181">
    <w:abstractNumId w:val="3"/>
  </w:num>
  <w:num w:numId="33" w16cid:durableId="20847210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A2"/>
    <w:rsid w:val="0001141E"/>
    <w:rsid w:val="0001282E"/>
    <w:rsid w:val="00015E82"/>
    <w:rsid w:val="000333C5"/>
    <w:rsid w:val="00073117"/>
    <w:rsid w:val="00075E34"/>
    <w:rsid w:val="0008132F"/>
    <w:rsid w:val="00081EF8"/>
    <w:rsid w:val="00095474"/>
    <w:rsid w:val="000C0617"/>
    <w:rsid w:val="000D68A1"/>
    <w:rsid w:val="000E0DB2"/>
    <w:rsid w:val="000E48B4"/>
    <w:rsid w:val="00101163"/>
    <w:rsid w:val="0010194C"/>
    <w:rsid w:val="001038D6"/>
    <w:rsid w:val="001066C3"/>
    <w:rsid w:val="00111652"/>
    <w:rsid w:val="00133FDC"/>
    <w:rsid w:val="001350BD"/>
    <w:rsid w:val="00140341"/>
    <w:rsid w:val="00141E44"/>
    <w:rsid w:val="00151A07"/>
    <w:rsid w:val="00154545"/>
    <w:rsid w:val="00161918"/>
    <w:rsid w:val="001624D0"/>
    <w:rsid w:val="00165BF4"/>
    <w:rsid w:val="00182404"/>
    <w:rsid w:val="001A372E"/>
    <w:rsid w:val="001B7719"/>
    <w:rsid w:val="001C0562"/>
    <w:rsid w:val="001C5A7C"/>
    <w:rsid w:val="001F2ACB"/>
    <w:rsid w:val="00206FAF"/>
    <w:rsid w:val="00206FCE"/>
    <w:rsid w:val="0021224B"/>
    <w:rsid w:val="00213367"/>
    <w:rsid w:val="00214E65"/>
    <w:rsid w:val="002269C8"/>
    <w:rsid w:val="002322BC"/>
    <w:rsid w:val="002409FB"/>
    <w:rsid w:val="00240BA1"/>
    <w:rsid w:val="00251975"/>
    <w:rsid w:val="002550FD"/>
    <w:rsid w:val="0026536F"/>
    <w:rsid w:val="002827E6"/>
    <w:rsid w:val="002A1F83"/>
    <w:rsid w:val="002B07EC"/>
    <w:rsid w:val="002B2122"/>
    <w:rsid w:val="002C01D1"/>
    <w:rsid w:val="002C152F"/>
    <w:rsid w:val="002D7417"/>
    <w:rsid w:val="002E4BFF"/>
    <w:rsid w:val="00300C4F"/>
    <w:rsid w:val="003052E9"/>
    <w:rsid w:val="00314954"/>
    <w:rsid w:val="00326172"/>
    <w:rsid w:val="00330EA1"/>
    <w:rsid w:val="0033189C"/>
    <w:rsid w:val="00334609"/>
    <w:rsid w:val="00355C8B"/>
    <w:rsid w:val="00360AF9"/>
    <w:rsid w:val="00375A37"/>
    <w:rsid w:val="00375A66"/>
    <w:rsid w:val="00380B94"/>
    <w:rsid w:val="00381728"/>
    <w:rsid w:val="003817DF"/>
    <w:rsid w:val="003945A5"/>
    <w:rsid w:val="003A153D"/>
    <w:rsid w:val="003A336D"/>
    <w:rsid w:val="003A72C3"/>
    <w:rsid w:val="003B6E5B"/>
    <w:rsid w:val="003C3540"/>
    <w:rsid w:val="003E4A54"/>
    <w:rsid w:val="003E7114"/>
    <w:rsid w:val="003E71D0"/>
    <w:rsid w:val="003E752E"/>
    <w:rsid w:val="003E7EE8"/>
    <w:rsid w:val="003F6430"/>
    <w:rsid w:val="00405951"/>
    <w:rsid w:val="00410478"/>
    <w:rsid w:val="00421C15"/>
    <w:rsid w:val="00425771"/>
    <w:rsid w:val="00440053"/>
    <w:rsid w:val="00441B91"/>
    <w:rsid w:val="00447BE5"/>
    <w:rsid w:val="00447C2A"/>
    <w:rsid w:val="00451074"/>
    <w:rsid w:val="0045398C"/>
    <w:rsid w:val="004566B9"/>
    <w:rsid w:val="004576C9"/>
    <w:rsid w:val="00460347"/>
    <w:rsid w:val="00463A9F"/>
    <w:rsid w:val="00486FA1"/>
    <w:rsid w:val="00494237"/>
    <w:rsid w:val="004A1C9E"/>
    <w:rsid w:val="004A3F31"/>
    <w:rsid w:val="004B46E4"/>
    <w:rsid w:val="004C7E4A"/>
    <w:rsid w:val="004D6069"/>
    <w:rsid w:val="004E5D30"/>
    <w:rsid w:val="00502C96"/>
    <w:rsid w:val="00507CAA"/>
    <w:rsid w:val="00513AEE"/>
    <w:rsid w:val="00540B92"/>
    <w:rsid w:val="005417D9"/>
    <w:rsid w:val="00542E7B"/>
    <w:rsid w:val="005527D5"/>
    <w:rsid w:val="0056035C"/>
    <w:rsid w:val="00561E62"/>
    <w:rsid w:val="00562487"/>
    <w:rsid w:val="005751B7"/>
    <w:rsid w:val="00576A40"/>
    <w:rsid w:val="00592228"/>
    <w:rsid w:val="005B1DD8"/>
    <w:rsid w:val="005B7B35"/>
    <w:rsid w:val="005C2BFD"/>
    <w:rsid w:val="005C64A6"/>
    <w:rsid w:val="005D228B"/>
    <w:rsid w:val="005D3092"/>
    <w:rsid w:val="005D3B1D"/>
    <w:rsid w:val="005D42A1"/>
    <w:rsid w:val="005D7F53"/>
    <w:rsid w:val="005E1E3E"/>
    <w:rsid w:val="005E4689"/>
    <w:rsid w:val="005F671B"/>
    <w:rsid w:val="00601D5D"/>
    <w:rsid w:val="0060260A"/>
    <w:rsid w:val="006461D8"/>
    <w:rsid w:val="00656181"/>
    <w:rsid w:val="0066166E"/>
    <w:rsid w:val="006B3746"/>
    <w:rsid w:val="006B4F62"/>
    <w:rsid w:val="006C3EA8"/>
    <w:rsid w:val="006C4256"/>
    <w:rsid w:val="006D100D"/>
    <w:rsid w:val="006E0484"/>
    <w:rsid w:val="006E1540"/>
    <w:rsid w:val="006E74BF"/>
    <w:rsid w:val="006F3F38"/>
    <w:rsid w:val="007009FB"/>
    <w:rsid w:val="00703BEB"/>
    <w:rsid w:val="00727A38"/>
    <w:rsid w:val="007364AE"/>
    <w:rsid w:val="00736BB9"/>
    <w:rsid w:val="007535A0"/>
    <w:rsid w:val="00763300"/>
    <w:rsid w:val="007670F9"/>
    <w:rsid w:val="00775B39"/>
    <w:rsid w:val="007876B1"/>
    <w:rsid w:val="00792506"/>
    <w:rsid w:val="00794121"/>
    <w:rsid w:val="0079740A"/>
    <w:rsid w:val="007A45D3"/>
    <w:rsid w:val="007A7908"/>
    <w:rsid w:val="007C25AF"/>
    <w:rsid w:val="007C480E"/>
    <w:rsid w:val="007C579F"/>
    <w:rsid w:val="007C6931"/>
    <w:rsid w:val="007F782F"/>
    <w:rsid w:val="00813747"/>
    <w:rsid w:val="00843176"/>
    <w:rsid w:val="00850BD6"/>
    <w:rsid w:val="008641AF"/>
    <w:rsid w:val="008650A6"/>
    <w:rsid w:val="00876F31"/>
    <w:rsid w:val="008950BF"/>
    <w:rsid w:val="008A6107"/>
    <w:rsid w:val="008A6791"/>
    <w:rsid w:val="008C4EFC"/>
    <w:rsid w:val="008C579A"/>
    <w:rsid w:val="008D5EB6"/>
    <w:rsid w:val="008E4801"/>
    <w:rsid w:val="008E5E72"/>
    <w:rsid w:val="00916B94"/>
    <w:rsid w:val="0092047A"/>
    <w:rsid w:val="00922001"/>
    <w:rsid w:val="009244ED"/>
    <w:rsid w:val="009873E3"/>
    <w:rsid w:val="00990206"/>
    <w:rsid w:val="00992764"/>
    <w:rsid w:val="0099352F"/>
    <w:rsid w:val="009A1EE0"/>
    <w:rsid w:val="009C4208"/>
    <w:rsid w:val="009C77CE"/>
    <w:rsid w:val="009D1E34"/>
    <w:rsid w:val="009E6EC2"/>
    <w:rsid w:val="009F4673"/>
    <w:rsid w:val="00A01B4A"/>
    <w:rsid w:val="00A23476"/>
    <w:rsid w:val="00A30683"/>
    <w:rsid w:val="00A3607C"/>
    <w:rsid w:val="00A41BD2"/>
    <w:rsid w:val="00A4758E"/>
    <w:rsid w:val="00A50E44"/>
    <w:rsid w:val="00A53CF0"/>
    <w:rsid w:val="00A55CF4"/>
    <w:rsid w:val="00A57F98"/>
    <w:rsid w:val="00A62862"/>
    <w:rsid w:val="00A7204E"/>
    <w:rsid w:val="00A8333F"/>
    <w:rsid w:val="00A96960"/>
    <w:rsid w:val="00AC2FAA"/>
    <w:rsid w:val="00AC7258"/>
    <w:rsid w:val="00B056EC"/>
    <w:rsid w:val="00B13EA4"/>
    <w:rsid w:val="00B356D5"/>
    <w:rsid w:val="00B51FA8"/>
    <w:rsid w:val="00B57AC1"/>
    <w:rsid w:val="00B7488D"/>
    <w:rsid w:val="00B77D51"/>
    <w:rsid w:val="00B86725"/>
    <w:rsid w:val="00BA2372"/>
    <w:rsid w:val="00BA60B1"/>
    <w:rsid w:val="00BB3D02"/>
    <w:rsid w:val="00BC6527"/>
    <w:rsid w:val="00BD7FEE"/>
    <w:rsid w:val="00BF0620"/>
    <w:rsid w:val="00C07ECF"/>
    <w:rsid w:val="00C115E6"/>
    <w:rsid w:val="00C1353A"/>
    <w:rsid w:val="00C14E89"/>
    <w:rsid w:val="00C21F5C"/>
    <w:rsid w:val="00C31C46"/>
    <w:rsid w:val="00C32278"/>
    <w:rsid w:val="00C52ED5"/>
    <w:rsid w:val="00C53402"/>
    <w:rsid w:val="00C65CC9"/>
    <w:rsid w:val="00C77FBB"/>
    <w:rsid w:val="00C86B35"/>
    <w:rsid w:val="00C86E33"/>
    <w:rsid w:val="00C93D81"/>
    <w:rsid w:val="00CA6350"/>
    <w:rsid w:val="00CB074C"/>
    <w:rsid w:val="00CB7489"/>
    <w:rsid w:val="00CC6BDB"/>
    <w:rsid w:val="00CF491F"/>
    <w:rsid w:val="00D23B69"/>
    <w:rsid w:val="00D30477"/>
    <w:rsid w:val="00D30AC8"/>
    <w:rsid w:val="00D358E6"/>
    <w:rsid w:val="00D41253"/>
    <w:rsid w:val="00D80040"/>
    <w:rsid w:val="00D8255D"/>
    <w:rsid w:val="00D90935"/>
    <w:rsid w:val="00D93DA8"/>
    <w:rsid w:val="00D94D1C"/>
    <w:rsid w:val="00DD4FAE"/>
    <w:rsid w:val="00DD5451"/>
    <w:rsid w:val="00DD59CC"/>
    <w:rsid w:val="00DE23FE"/>
    <w:rsid w:val="00DF6583"/>
    <w:rsid w:val="00E01C98"/>
    <w:rsid w:val="00E270E2"/>
    <w:rsid w:val="00E4103C"/>
    <w:rsid w:val="00E44BF5"/>
    <w:rsid w:val="00E47B16"/>
    <w:rsid w:val="00E62E41"/>
    <w:rsid w:val="00E832AD"/>
    <w:rsid w:val="00E90A81"/>
    <w:rsid w:val="00E95F9B"/>
    <w:rsid w:val="00EA0BA2"/>
    <w:rsid w:val="00EA10D0"/>
    <w:rsid w:val="00EA6A40"/>
    <w:rsid w:val="00EB11F8"/>
    <w:rsid w:val="00EB4921"/>
    <w:rsid w:val="00EB71DB"/>
    <w:rsid w:val="00EC5A43"/>
    <w:rsid w:val="00ED702D"/>
    <w:rsid w:val="00ED7A07"/>
    <w:rsid w:val="00ED7D82"/>
    <w:rsid w:val="00EE0EE8"/>
    <w:rsid w:val="00EE4CFF"/>
    <w:rsid w:val="00EF1B2D"/>
    <w:rsid w:val="00F13154"/>
    <w:rsid w:val="00F24F69"/>
    <w:rsid w:val="00F30332"/>
    <w:rsid w:val="00F30F69"/>
    <w:rsid w:val="00F3269E"/>
    <w:rsid w:val="00F51BF6"/>
    <w:rsid w:val="00F623F3"/>
    <w:rsid w:val="00F664DD"/>
    <w:rsid w:val="00F70679"/>
    <w:rsid w:val="00F74453"/>
    <w:rsid w:val="00F9465B"/>
    <w:rsid w:val="00F960F4"/>
    <w:rsid w:val="00FA1D21"/>
    <w:rsid w:val="00FC67B2"/>
    <w:rsid w:val="00FC69F4"/>
    <w:rsid w:val="00FE153E"/>
    <w:rsid w:val="00FE1C4B"/>
    <w:rsid w:val="00FE315A"/>
    <w:rsid w:val="00FE4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EF5C"/>
  <w15:chartTrackingRefBased/>
  <w15:docId w15:val="{6B108EAC-73E7-4292-A366-C3C5C32A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1AF"/>
  </w:style>
  <w:style w:type="paragraph" w:styleId="Heading1">
    <w:name w:val="heading 1"/>
    <w:basedOn w:val="Normal"/>
    <w:next w:val="Normal"/>
    <w:link w:val="Heading1Char"/>
    <w:uiPriority w:val="9"/>
    <w:qFormat/>
    <w:rsid w:val="008641A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8641A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8641A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8641A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8641A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8641A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8641A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8641A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8641A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0BA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641AF"/>
    <w:rPr>
      <w:rFonts w:asciiTheme="majorHAnsi" w:eastAsiaTheme="majorEastAsia" w:hAnsiTheme="majorHAnsi" w:cstheme="majorBidi"/>
      <w:color w:val="538135" w:themeColor="accent6" w:themeShade="BF"/>
      <w:sz w:val="40"/>
      <w:szCs w:val="40"/>
    </w:rPr>
  </w:style>
  <w:style w:type="paragraph" w:styleId="BodyText">
    <w:name w:val="Body Text"/>
    <w:basedOn w:val="Normal"/>
    <w:link w:val="BodyTextChar"/>
    <w:rsid w:val="00075E34"/>
    <w:pPr>
      <w:spacing w:after="0" w:line="240" w:lineRule="auto"/>
    </w:pPr>
    <w:rPr>
      <w:rFonts w:ascii="Comic Sans MS" w:eastAsia="Times New Roman" w:hAnsi="Comic Sans MS" w:cs="Times New Roman"/>
      <w:szCs w:val="24"/>
    </w:rPr>
  </w:style>
  <w:style w:type="character" w:customStyle="1" w:styleId="BodyTextChar">
    <w:name w:val="Body Text Char"/>
    <w:basedOn w:val="DefaultParagraphFont"/>
    <w:link w:val="BodyText"/>
    <w:rsid w:val="00075E34"/>
    <w:rPr>
      <w:rFonts w:ascii="Comic Sans MS" w:eastAsia="Times New Roman" w:hAnsi="Comic Sans MS" w:cs="Times New Roman"/>
      <w:szCs w:val="24"/>
    </w:rPr>
  </w:style>
  <w:style w:type="paragraph" w:styleId="ListParagraph">
    <w:name w:val="List Paragraph"/>
    <w:basedOn w:val="Normal"/>
    <w:qFormat/>
    <w:rsid w:val="00075E34"/>
    <w:pPr>
      <w:ind w:left="720"/>
      <w:contextualSpacing/>
    </w:pPr>
  </w:style>
  <w:style w:type="character" w:styleId="Hyperlink">
    <w:name w:val="Hyperlink"/>
    <w:basedOn w:val="DefaultParagraphFont"/>
    <w:uiPriority w:val="99"/>
    <w:unhideWhenUsed/>
    <w:rsid w:val="003E7114"/>
    <w:rPr>
      <w:color w:val="0563C1" w:themeColor="hyperlink"/>
      <w:u w:val="single"/>
    </w:rPr>
  </w:style>
  <w:style w:type="character" w:styleId="UnresolvedMention">
    <w:name w:val="Unresolved Mention"/>
    <w:basedOn w:val="DefaultParagraphFont"/>
    <w:uiPriority w:val="99"/>
    <w:semiHidden/>
    <w:unhideWhenUsed/>
    <w:rsid w:val="003E7114"/>
    <w:rPr>
      <w:color w:val="808080"/>
      <w:shd w:val="clear" w:color="auto" w:fill="E6E6E6"/>
    </w:rPr>
  </w:style>
  <w:style w:type="paragraph" w:styleId="NormalWeb">
    <w:name w:val="Normal (Web)"/>
    <w:basedOn w:val="Normal"/>
    <w:uiPriority w:val="99"/>
    <w:semiHidden/>
    <w:unhideWhenUsed/>
    <w:rsid w:val="00ED7D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69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C8"/>
    <w:rPr>
      <w:rFonts w:ascii="Segoe UI" w:hAnsi="Segoe UI" w:cs="Segoe UI"/>
      <w:sz w:val="18"/>
      <w:szCs w:val="18"/>
    </w:rPr>
  </w:style>
  <w:style w:type="character" w:styleId="CommentReference">
    <w:name w:val="annotation reference"/>
    <w:basedOn w:val="DefaultParagraphFont"/>
    <w:uiPriority w:val="99"/>
    <w:semiHidden/>
    <w:unhideWhenUsed/>
    <w:rsid w:val="009C77CE"/>
    <w:rPr>
      <w:sz w:val="16"/>
      <w:szCs w:val="16"/>
    </w:rPr>
  </w:style>
  <w:style w:type="paragraph" w:styleId="CommentText">
    <w:name w:val="annotation text"/>
    <w:basedOn w:val="Normal"/>
    <w:link w:val="CommentTextChar"/>
    <w:uiPriority w:val="99"/>
    <w:semiHidden/>
    <w:unhideWhenUsed/>
    <w:rsid w:val="009C77CE"/>
    <w:pPr>
      <w:spacing w:line="240" w:lineRule="auto"/>
    </w:pPr>
    <w:rPr>
      <w:sz w:val="20"/>
      <w:szCs w:val="20"/>
    </w:rPr>
  </w:style>
  <w:style w:type="character" w:customStyle="1" w:styleId="CommentTextChar">
    <w:name w:val="Comment Text Char"/>
    <w:basedOn w:val="DefaultParagraphFont"/>
    <w:link w:val="CommentText"/>
    <w:uiPriority w:val="99"/>
    <w:semiHidden/>
    <w:rsid w:val="009C77CE"/>
    <w:rPr>
      <w:sz w:val="20"/>
      <w:szCs w:val="20"/>
    </w:rPr>
  </w:style>
  <w:style w:type="paragraph" w:styleId="CommentSubject">
    <w:name w:val="annotation subject"/>
    <w:basedOn w:val="CommentText"/>
    <w:next w:val="CommentText"/>
    <w:link w:val="CommentSubjectChar"/>
    <w:uiPriority w:val="99"/>
    <w:semiHidden/>
    <w:unhideWhenUsed/>
    <w:rsid w:val="009C77CE"/>
    <w:rPr>
      <w:b/>
      <w:bCs/>
    </w:rPr>
  </w:style>
  <w:style w:type="character" w:customStyle="1" w:styleId="CommentSubjectChar">
    <w:name w:val="Comment Subject Char"/>
    <w:basedOn w:val="CommentTextChar"/>
    <w:link w:val="CommentSubject"/>
    <w:uiPriority w:val="99"/>
    <w:semiHidden/>
    <w:rsid w:val="009C77CE"/>
    <w:rPr>
      <w:b/>
      <w:bCs/>
      <w:sz w:val="20"/>
      <w:szCs w:val="20"/>
    </w:rPr>
  </w:style>
  <w:style w:type="paragraph" w:customStyle="1" w:styleId="jbodytext">
    <w:name w:val="jbodytext"/>
    <w:rsid w:val="00A8333F"/>
    <w:pPr>
      <w:spacing w:after="240" w:line="320" w:lineRule="exact"/>
    </w:pPr>
    <w:rPr>
      <w:rFonts w:ascii="Univers" w:eastAsia="Times New Roman" w:hAnsi="Univers" w:cs="Univers"/>
      <w:noProof/>
      <w:sz w:val="28"/>
      <w:szCs w:val="28"/>
    </w:rPr>
  </w:style>
  <w:style w:type="paragraph" w:styleId="NoSpacing">
    <w:name w:val="No Spacing"/>
    <w:uiPriority w:val="1"/>
    <w:qFormat/>
    <w:rsid w:val="008641AF"/>
    <w:pPr>
      <w:spacing w:after="0" w:line="240" w:lineRule="auto"/>
    </w:pPr>
  </w:style>
  <w:style w:type="character" w:customStyle="1" w:styleId="Heading2Char">
    <w:name w:val="Heading 2 Char"/>
    <w:basedOn w:val="DefaultParagraphFont"/>
    <w:link w:val="Heading2"/>
    <w:uiPriority w:val="9"/>
    <w:semiHidden/>
    <w:rsid w:val="008641AF"/>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8641AF"/>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8641A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8641A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8641A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8641A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8641A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8641A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8641AF"/>
    <w:pPr>
      <w:spacing w:line="240" w:lineRule="auto"/>
    </w:pPr>
    <w:rPr>
      <w:b/>
      <w:bCs/>
      <w:smallCaps/>
      <w:color w:val="595959" w:themeColor="text1" w:themeTint="A6"/>
    </w:rPr>
  </w:style>
  <w:style w:type="paragraph" w:styleId="Title">
    <w:name w:val="Title"/>
    <w:basedOn w:val="Normal"/>
    <w:next w:val="Normal"/>
    <w:link w:val="TitleChar"/>
    <w:uiPriority w:val="10"/>
    <w:qFormat/>
    <w:rsid w:val="008641A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8641A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8641A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641AF"/>
    <w:rPr>
      <w:rFonts w:asciiTheme="majorHAnsi" w:eastAsiaTheme="majorEastAsia" w:hAnsiTheme="majorHAnsi" w:cstheme="majorBidi"/>
      <w:sz w:val="30"/>
      <w:szCs w:val="30"/>
    </w:rPr>
  </w:style>
  <w:style w:type="character" w:styleId="Strong">
    <w:name w:val="Strong"/>
    <w:basedOn w:val="DefaultParagraphFont"/>
    <w:uiPriority w:val="22"/>
    <w:qFormat/>
    <w:rsid w:val="008641AF"/>
    <w:rPr>
      <w:b/>
      <w:bCs/>
    </w:rPr>
  </w:style>
  <w:style w:type="character" w:styleId="Emphasis">
    <w:name w:val="Emphasis"/>
    <w:basedOn w:val="DefaultParagraphFont"/>
    <w:uiPriority w:val="20"/>
    <w:qFormat/>
    <w:rsid w:val="008641AF"/>
    <w:rPr>
      <w:i/>
      <w:iCs/>
      <w:color w:val="70AD47" w:themeColor="accent6"/>
    </w:rPr>
  </w:style>
  <w:style w:type="paragraph" w:styleId="Quote">
    <w:name w:val="Quote"/>
    <w:basedOn w:val="Normal"/>
    <w:next w:val="Normal"/>
    <w:link w:val="QuoteChar"/>
    <w:uiPriority w:val="29"/>
    <w:qFormat/>
    <w:rsid w:val="008641A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8641AF"/>
    <w:rPr>
      <w:i/>
      <w:iCs/>
      <w:color w:val="262626" w:themeColor="text1" w:themeTint="D9"/>
    </w:rPr>
  </w:style>
  <w:style w:type="paragraph" w:styleId="IntenseQuote">
    <w:name w:val="Intense Quote"/>
    <w:basedOn w:val="Normal"/>
    <w:next w:val="Normal"/>
    <w:link w:val="IntenseQuoteChar"/>
    <w:uiPriority w:val="30"/>
    <w:qFormat/>
    <w:rsid w:val="008641A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8641A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8641AF"/>
    <w:rPr>
      <w:i/>
      <w:iCs/>
    </w:rPr>
  </w:style>
  <w:style w:type="character" w:styleId="IntenseEmphasis">
    <w:name w:val="Intense Emphasis"/>
    <w:basedOn w:val="DefaultParagraphFont"/>
    <w:uiPriority w:val="21"/>
    <w:qFormat/>
    <w:rsid w:val="008641AF"/>
    <w:rPr>
      <w:b/>
      <w:bCs/>
      <w:i/>
      <w:iCs/>
    </w:rPr>
  </w:style>
  <w:style w:type="character" w:styleId="SubtleReference">
    <w:name w:val="Subtle Reference"/>
    <w:basedOn w:val="DefaultParagraphFont"/>
    <w:uiPriority w:val="31"/>
    <w:qFormat/>
    <w:rsid w:val="008641AF"/>
    <w:rPr>
      <w:smallCaps/>
      <w:color w:val="595959" w:themeColor="text1" w:themeTint="A6"/>
    </w:rPr>
  </w:style>
  <w:style w:type="character" w:styleId="IntenseReference">
    <w:name w:val="Intense Reference"/>
    <w:basedOn w:val="DefaultParagraphFont"/>
    <w:uiPriority w:val="32"/>
    <w:qFormat/>
    <w:rsid w:val="008641AF"/>
    <w:rPr>
      <w:b/>
      <w:bCs/>
      <w:smallCaps/>
      <w:color w:val="70AD47" w:themeColor="accent6"/>
    </w:rPr>
  </w:style>
  <w:style w:type="character" w:styleId="BookTitle">
    <w:name w:val="Book Title"/>
    <w:basedOn w:val="DefaultParagraphFont"/>
    <w:uiPriority w:val="33"/>
    <w:qFormat/>
    <w:rsid w:val="008641AF"/>
    <w:rPr>
      <w:b/>
      <w:bCs/>
      <w:caps w:val="0"/>
      <w:smallCaps/>
      <w:spacing w:val="7"/>
      <w:sz w:val="21"/>
      <w:szCs w:val="21"/>
    </w:rPr>
  </w:style>
  <w:style w:type="paragraph" w:styleId="TOCHeading">
    <w:name w:val="TOC Heading"/>
    <w:basedOn w:val="Heading1"/>
    <w:next w:val="Normal"/>
    <w:uiPriority w:val="39"/>
    <w:semiHidden/>
    <w:unhideWhenUsed/>
    <w:qFormat/>
    <w:rsid w:val="008641AF"/>
    <w:pPr>
      <w:outlineLvl w:val="9"/>
    </w:pPr>
  </w:style>
  <w:style w:type="paragraph" w:customStyle="1" w:styleId="Body">
    <w:name w:val="Body"/>
    <w:rsid w:val="00DD545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046387">
      <w:bodyDiv w:val="1"/>
      <w:marLeft w:val="0"/>
      <w:marRight w:val="0"/>
      <w:marTop w:val="0"/>
      <w:marBottom w:val="0"/>
      <w:divBdr>
        <w:top w:val="none" w:sz="0" w:space="0" w:color="auto"/>
        <w:left w:val="none" w:sz="0" w:space="0" w:color="auto"/>
        <w:bottom w:val="none" w:sz="0" w:space="0" w:color="auto"/>
        <w:right w:val="none" w:sz="0" w:space="0" w:color="auto"/>
      </w:divBdr>
      <w:divsChild>
        <w:div w:id="829641696">
          <w:marLeft w:val="720"/>
          <w:marRight w:val="0"/>
          <w:marTop w:val="0"/>
          <w:marBottom w:val="0"/>
          <w:divBdr>
            <w:top w:val="none" w:sz="0" w:space="0" w:color="auto"/>
            <w:left w:val="none" w:sz="0" w:space="0" w:color="auto"/>
            <w:bottom w:val="none" w:sz="0" w:space="0" w:color="auto"/>
            <w:right w:val="none" w:sz="0" w:space="0" w:color="auto"/>
          </w:divBdr>
        </w:div>
        <w:div w:id="494806535">
          <w:marLeft w:val="720"/>
          <w:marRight w:val="0"/>
          <w:marTop w:val="0"/>
          <w:marBottom w:val="0"/>
          <w:divBdr>
            <w:top w:val="none" w:sz="0" w:space="0" w:color="auto"/>
            <w:left w:val="none" w:sz="0" w:space="0" w:color="auto"/>
            <w:bottom w:val="none" w:sz="0" w:space="0" w:color="auto"/>
            <w:right w:val="none" w:sz="0" w:space="0" w:color="auto"/>
          </w:divBdr>
        </w:div>
        <w:div w:id="84032942">
          <w:marLeft w:val="720"/>
          <w:marRight w:val="0"/>
          <w:marTop w:val="0"/>
          <w:marBottom w:val="0"/>
          <w:divBdr>
            <w:top w:val="none" w:sz="0" w:space="0" w:color="auto"/>
            <w:left w:val="none" w:sz="0" w:space="0" w:color="auto"/>
            <w:bottom w:val="none" w:sz="0" w:space="0" w:color="auto"/>
            <w:right w:val="none" w:sz="0" w:space="0" w:color="auto"/>
          </w:divBdr>
        </w:div>
        <w:div w:id="1019115583">
          <w:marLeft w:val="720"/>
          <w:marRight w:val="0"/>
          <w:marTop w:val="0"/>
          <w:marBottom w:val="0"/>
          <w:divBdr>
            <w:top w:val="none" w:sz="0" w:space="0" w:color="auto"/>
            <w:left w:val="none" w:sz="0" w:space="0" w:color="auto"/>
            <w:bottom w:val="none" w:sz="0" w:space="0" w:color="auto"/>
            <w:right w:val="none" w:sz="0" w:space="0" w:color="auto"/>
          </w:divBdr>
        </w:div>
      </w:divsChild>
    </w:div>
    <w:div w:id="1167668789">
      <w:bodyDiv w:val="1"/>
      <w:marLeft w:val="0"/>
      <w:marRight w:val="0"/>
      <w:marTop w:val="0"/>
      <w:marBottom w:val="0"/>
      <w:divBdr>
        <w:top w:val="none" w:sz="0" w:space="0" w:color="auto"/>
        <w:left w:val="none" w:sz="0" w:space="0" w:color="auto"/>
        <w:bottom w:val="none" w:sz="0" w:space="0" w:color="auto"/>
        <w:right w:val="none" w:sz="0" w:space="0" w:color="auto"/>
      </w:divBdr>
    </w:div>
    <w:div w:id="185155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inburghguarantee.org/support-job-seekers/help-to-move-into-work" TargetMode="External"/><Relationship Id="rId5" Type="http://schemas.openxmlformats.org/officeDocument/2006/relationships/styles" Target="styles.xml"/><Relationship Id="rId10" Type="http://schemas.openxmlformats.org/officeDocument/2006/relationships/hyperlink" Target="mailto:nadia.aslam@capitalcitypartnership.org" TargetMode="External"/><Relationship Id="rId4" Type="http://schemas.openxmlformats.org/officeDocument/2006/relationships/numbering" Target="numbering.xml"/><Relationship Id="rId9" Type="http://schemas.openxmlformats.org/officeDocument/2006/relationships/hyperlink" Target="mailto:recruitment@capitalcitypartne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A2DE24279DB049A2FB99948BECA714" ma:contentTypeVersion="7" ma:contentTypeDescription="Create a new document." ma:contentTypeScope="" ma:versionID="997119fe689a4f7230cc7e7f41f953a2">
  <xsd:schema xmlns:xsd="http://www.w3.org/2001/XMLSchema" xmlns:xs="http://www.w3.org/2001/XMLSchema" xmlns:p="http://schemas.microsoft.com/office/2006/metadata/properties" xmlns:ns2="cdba232f-027e-4c62-b1cc-d7819f2133b3" targetNamespace="http://schemas.microsoft.com/office/2006/metadata/properties" ma:root="true" ma:fieldsID="cfd4e162329ac08315ce4d75aba3d71a" ns2:_="">
    <xsd:import namespace="cdba232f-027e-4c62-b1cc-d7819f2133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a232f-027e-4c62-b1cc-d7819f21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FA59D-45A8-4A06-B092-FB27E1C4A767}">
  <ds:schemaRefs>
    <ds:schemaRef ds:uri="http://schemas.microsoft.com/sharepoint/v3/contenttype/forms"/>
  </ds:schemaRefs>
</ds:datastoreItem>
</file>

<file path=customXml/itemProps2.xml><?xml version="1.0" encoding="utf-8"?>
<ds:datastoreItem xmlns:ds="http://schemas.openxmlformats.org/officeDocument/2006/customXml" ds:itemID="{99C59FED-5636-46B4-8AAE-76F10F1A1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a232f-027e-4c62-b1cc-d7819f213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166D6-9BAF-4D4E-B17C-7849ED96AB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1420</Words>
  <Characters>8791</Characters>
  <Application>Microsoft Office Word</Application>
  <DocSecurity>0</DocSecurity>
  <Lines>201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Rona.Hunter@CCPNET.local</dc:creator>
  <cp:keywords/>
  <dc:description/>
  <cp:lastModifiedBy>Paige Evans</cp:lastModifiedBy>
  <cp:revision>20</cp:revision>
  <cp:lastPrinted>2017-09-11T11:11:00Z</cp:lastPrinted>
  <dcterms:created xsi:type="dcterms:W3CDTF">2026-09-15T21:13:00Z</dcterms:created>
  <dcterms:modified xsi:type="dcterms:W3CDTF">2026-09-16T08:04:00Z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0x01010019A2DE24279DB049A2FB99948BECA714</vt:lpwstr>
  </property>
  <property fmtid="{D5CDD505-2E9C-101B-9397-08002B2CF9AE}" pid="3" name="Order">
    <vt:r8>1517800</vt:r8>
  </property>
  <property fmtid="{D5CDD505-2E9C-101B-9397-08002B2CF9AE}" pid="4" name="MediaServiceImageTags">
    <vt:lpwstr/>
  </property>
</Properties>
</file>