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6B2B9" w14:textId="7878777E" w:rsidR="00895503" w:rsidRDefault="00895503" w:rsidP="00256CF8">
      <w:pPr>
        <w:pStyle w:val="Default"/>
        <w:spacing w:line="276" w:lineRule="auto"/>
        <w:rPr>
          <w:rFonts w:cstheme="minorHAnsi"/>
          <w:b/>
          <w:sz w:val="36"/>
          <w:szCs w:val="36"/>
        </w:rPr>
      </w:pPr>
      <w:r>
        <w:rPr>
          <w:rFonts w:cs="Calibri"/>
          <w:noProof/>
          <w:lang w:val="en-US"/>
        </w:rPr>
        <w:drawing>
          <wp:anchor distT="0" distB="0" distL="114300" distR="114300" simplePos="0" relativeHeight="251659776" behindDoc="1" locked="0" layoutInCell="1" allowOverlap="1" wp14:anchorId="14B7F18D" wp14:editId="4764BAFE">
            <wp:simplePos x="0" y="0"/>
            <wp:positionH relativeFrom="column">
              <wp:posOffset>3024519</wp:posOffset>
            </wp:positionH>
            <wp:positionV relativeFrom="paragraph">
              <wp:posOffset>-835556</wp:posOffset>
            </wp:positionV>
            <wp:extent cx="3560445" cy="1200785"/>
            <wp:effectExtent l="0" t="0" r="1905" b="0"/>
            <wp:wrapNone/>
            <wp:docPr id="1593275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60445" cy="1200785"/>
                    </a:xfrm>
                    <a:prstGeom prst="rect">
                      <a:avLst/>
                    </a:prstGeom>
                    <a:noFill/>
                  </pic:spPr>
                </pic:pic>
              </a:graphicData>
            </a:graphic>
            <wp14:sizeRelH relativeFrom="page">
              <wp14:pctWidth>0</wp14:pctWidth>
            </wp14:sizeRelH>
            <wp14:sizeRelV relativeFrom="page">
              <wp14:pctHeight>0</wp14:pctHeight>
            </wp14:sizeRelV>
          </wp:anchor>
        </w:drawing>
      </w:r>
    </w:p>
    <w:p w14:paraId="7FFC7BCE" w14:textId="77777777" w:rsidR="00895503" w:rsidRDefault="00895503" w:rsidP="00256CF8">
      <w:pPr>
        <w:pStyle w:val="Default"/>
        <w:spacing w:line="276" w:lineRule="auto"/>
        <w:rPr>
          <w:rFonts w:cstheme="minorHAnsi"/>
          <w:b/>
          <w:sz w:val="36"/>
          <w:szCs w:val="36"/>
        </w:rPr>
      </w:pPr>
    </w:p>
    <w:p w14:paraId="6A9D67CD" w14:textId="408D18C8" w:rsidR="00075E34" w:rsidRPr="00322E4E" w:rsidRDefault="000E48B4" w:rsidP="00256CF8">
      <w:pPr>
        <w:pStyle w:val="Default"/>
        <w:spacing w:line="276" w:lineRule="auto"/>
        <w:rPr>
          <w:rFonts w:asciiTheme="minorHAnsi" w:hAnsiTheme="minorHAnsi" w:cstheme="minorHAnsi"/>
          <w:b/>
          <w:sz w:val="36"/>
          <w:szCs w:val="36"/>
        </w:rPr>
      </w:pPr>
      <w:r w:rsidRPr="00322E4E">
        <w:rPr>
          <w:rFonts w:asciiTheme="minorHAnsi" w:hAnsiTheme="minorHAnsi" w:cstheme="minorHAnsi"/>
          <w:b/>
          <w:sz w:val="36"/>
          <w:szCs w:val="36"/>
        </w:rPr>
        <w:t>Job D</w:t>
      </w:r>
      <w:r w:rsidR="00F01188" w:rsidRPr="00322E4E">
        <w:rPr>
          <w:rFonts w:asciiTheme="minorHAnsi" w:hAnsiTheme="minorHAnsi" w:cstheme="minorHAnsi"/>
          <w:b/>
          <w:sz w:val="36"/>
          <w:szCs w:val="36"/>
        </w:rPr>
        <w:t>e</w:t>
      </w:r>
      <w:r w:rsidRPr="00322E4E">
        <w:rPr>
          <w:rFonts w:asciiTheme="minorHAnsi" w:hAnsiTheme="minorHAnsi" w:cstheme="minorHAnsi"/>
          <w:b/>
          <w:sz w:val="36"/>
          <w:szCs w:val="36"/>
        </w:rPr>
        <w:t>scription</w:t>
      </w:r>
    </w:p>
    <w:p w14:paraId="46A58CF4" w14:textId="77777777" w:rsidR="009D1A29" w:rsidRPr="00256CF8" w:rsidRDefault="009D1A29" w:rsidP="00256CF8">
      <w:pPr>
        <w:pStyle w:val="Default"/>
        <w:spacing w:line="276" w:lineRule="auto"/>
        <w:rPr>
          <w:rFonts w:asciiTheme="minorHAnsi" w:hAnsiTheme="minorHAnsi" w:cstheme="minorHAnsi"/>
        </w:rPr>
      </w:pPr>
    </w:p>
    <w:p w14:paraId="7DD20A75" w14:textId="1FDB49C4" w:rsidR="00046C2A" w:rsidRPr="000059EE" w:rsidRDefault="00075E34" w:rsidP="00046C2A">
      <w:pPr>
        <w:tabs>
          <w:tab w:val="left" w:pos="6636"/>
        </w:tabs>
        <w:autoSpaceDE w:val="0"/>
        <w:autoSpaceDN w:val="0"/>
        <w:adjustRightInd w:val="0"/>
        <w:spacing w:after="0" w:line="276" w:lineRule="auto"/>
        <w:rPr>
          <w:rFonts w:cs="Calibri"/>
          <w:sz w:val="24"/>
          <w:szCs w:val="24"/>
          <w:lang w:val="en-US"/>
        </w:rPr>
      </w:pPr>
      <w:r w:rsidRPr="000059EE">
        <w:rPr>
          <w:rFonts w:cstheme="minorHAnsi"/>
          <w:b/>
          <w:bCs/>
          <w:color w:val="000000"/>
          <w:sz w:val="24"/>
          <w:szCs w:val="24"/>
        </w:rPr>
        <w:t xml:space="preserve">TITLE: </w:t>
      </w:r>
      <w:r w:rsidR="00BB38C0" w:rsidRPr="000059EE">
        <w:rPr>
          <w:rFonts w:cs="Calibri"/>
          <w:sz w:val="24"/>
          <w:szCs w:val="24"/>
          <w:lang w:val="en-US"/>
        </w:rPr>
        <w:t>Contracts and Grants</w:t>
      </w:r>
      <w:r w:rsidR="008D57C5" w:rsidRPr="000059EE">
        <w:rPr>
          <w:rFonts w:cs="Calibri"/>
          <w:sz w:val="24"/>
          <w:szCs w:val="24"/>
          <w:lang w:val="en-US"/>
        </w:rPr>
        <w:t xml:space="preserve"> Officer</w:t>
      </w:r>
      <w:r w:rsidR="001E2FF8" w:rsidRPr="000059EE">
        <w:rPr>
          <w:rFonts w:cs="Calibri"/>
          <w:sz w:val="24"/>
          <w:szCs w:val="24"/>
          <w:lang w:val="en-US"/>
        </w:rPr>
        <w:t xml:space="preserve"> - BEACON</w:t>
      </w:r>
    </w:p>
    <w:p w14:paraId="38B4CFA5" w14:textId="782D52E5" w:rsidR="00075E34" w:rsidRPr="000059EE" w:rsidRDefault="00256CF8" w:rsidP="00046C2A">
      <w:pPr>
        <w:tabs>
          <w:tab w:val="left" w:pos="6636"/>
        </w:tabs>
        <w:autoSpaceDE w:val="0"/>
        <w:autoSpaceDN w:val="0"/>
        <w:adjustRightInd w:val="0"/>
        <w:spacing w:after="0" w:line="276" w:lineRule="auto"/>
        <w:rPr>
          <w:rFonts w:cstheme="minorHAnsi"/>
          <w:b/>
          <w:bCs/>
          <w:color w:val="000000"/>
          <w:sz w:val="24"/>
          <w:szCs w:val="24"/>
        </w:rPr>
      </w:pPr>
      <w:r w:rsidRPr="000059EE">
        <w:rPr>
          <w:rFonts w:cs="Calibri"/>
          <w:sz w:val="24"/>
          <w:szCs w:val="24"/>
          <w:lang w:val="en-US"/>
        </w:rPr>
        <w:tab/>
      </w:r>
    </w:p>
    <w:p w14:paraId="0B8EBACC" w14:textId="67D44E0E" w:rsidR="00075E34" w:rsidRPr="000059EE" w:rsidRDefault="002C01D1" w:rsidP="00256CF8">
      <w:pPr>
        <w:pStyle w:val="Body"/>
        <w:spacing w:after="0" w:line="276" w:lineRule="auto"/>
        <w:rPr>
          <w:rFonts w:cs="Calibri"/>
          <w:sz w:val="24"/>
          <w:szCs w:val="24"/>
        </w:rPr>
      </w:pPr>
      <w:r w:rsidRPr="000059EE">
        <w:rPr>
          <w:rFonts w:cstheme="minorHAnsi"/>
          <w:b/>
          <w:bCs/>
          <w:sz w:val="24"/>
          <w:szCs w:val="24"/>
        </w:rPr>
        <w:t xml:space="preserve">STARTING </w:t>
      </w:r>
      <w:r w:rsidR="00075E34" w:rsidRPr="000059EE">
        <w:rPr>
          <w:rFonts w:cstheme="minorHAnsi"/>
          <w:b/>
          <w:bCs/>
          <w:sz w:val="24"/>
          <w:szCs w:val="24"/>
        </w:rPr>
        <w:t>SALARY:</w:t>
      </w:r>
      <w:bookmarkStart w:id="0" w:name="_Hlk31113471"/>
      <w:r w:rsidR="00BD7FEE" w:rsidRPr="000059EE">
        <w:rPr>
          <w:rFonts w:cstheme="minorHAnsi"/>
          <w:b/>
          <w:bCs/>
          <w:color w:val="000000" w:themeColor="text1"/>
          <w:sz w:val="24"/>
          <w:szCs w:val="24"/>
        </w:rPr>
        <w:t xml:space="preserve"> </w:t>
      </w:r>
      <w:bookmarkEnd w:id="0"/>
      <w:r w:rsidR="008D57C5" w:rsidRPr="000059EE">
        <w:rPr>
          <w:rFonts w:cs="Calibri"/>
          <w:sz w:val="24"/>
          <w:szCs w:val="24"/>
        </w:rPr>
        <w:t>£</w:t>
      </w:r>
      <w:r w:rsidR="000A647B" w:rsidRPr="000059EE">
        <w:rPr>
          <w:rFonts w:cs="Calibri"/>
          <w:sz w:val="24"/>
          <w:szCs w:val="24"/>
        </w:rPr>
        <w:t>40,501</w:t>
      </w:r>
      <w:r w:rsidR="008D57C5" w:rsidRPr="000059EE">
        <w:rPr>
          <w:rFonts w:cs="Calibri"/>
          <w:sz w:val="24"/>
          <w:szCs w:val="24"/>
        </w:rPr>
        <w:t xml:space="preserve"> (Grade 7)</w:t>
      </w:r>
    </w:p>
    <w:p w14:paraId="5999B122" w14:textId="77777777" w:rsidR="00046C2A" w:rsidRPr="000059EE" w:rsidRDefault="00046C2A" w:rsidP="00256CF8">
      <w:pPr>
        <w:pStyle w:val="Body"/>
        <w:spacing w:after="0" w:line="276" w:lineRule="auto"/>
        <w:rPr>
          <w:rFonts w:cs="Calibri"/>
          <w:sz w:val="24"/>
          <w:szCs w:val="24"/>
        </w:rPr>
      </w:pPr>
    </w:p>
    <w:p w14:paraId="2BF1D90D" w14:textId="3F68344A" w:rsidR="008D57C5" w:rsidRPr="000059EE" w:rsidRDefault="008D57C5" w:rsidP="00256CF8">
      <w:pPr>
        <w:pStyle w:val="Body"/>
        <w:spacing w:after="0" w:line="276" w:lineRule="auto"/>
        <w:rPr>
          <w:rFonts w:cs="Calibri"/>
          <w:sz w:val="24"/>
          <w:szCs w:val="24"/>
        </w:rPr>
      </w:pPr>
      <w:r w:rsidRPr="000059EE">
        <w:rPr>
          <w:rFonts w:cs="Calibri"/>
          <w:b/>
          <w:bCs/>
          <w:sz w:val="24"/>
          <w:szCs w:val="24"/>
        </w:rPr>
        <w:t xml:space="preserve">HOURS: </w:t>
      </w:r>
      <w:r w:rsidR="00BB38C0" w:rsidRPr="000059EE">
        <w:rPr>
          <w:rFonts w:cs="Calibri"/>
          <w:sz w:val="24"/>
          <w:szCs w:val="24"/>
        </w:rPr>
        <w:t>Full time</w:t>
      </w:r>
      <w:r w:rsidRPr="000059EE">
        <w:rPr>
          <w:rFonts w:cs="Calibri"/>
          <w:sz w:val="24"/>
          <w:szCs w:val="24"/>
        </w:rPr>
        <w:t xml:space="preserve"> (</w:t>
      </w:r>
      <w:r w:rsidR="00BB38C0" w:rsidRPr="000059EE">
        <w:rPr>
          <w:rFonts w:cs="Calibri"/>
          <w:sz w:val="24"/>
          <w:szCs w:val="24"/>
        </w:rPr>
        <w:t>35.75</w:t>
      </w:r>
      <w:r w:rsidRPr="000059EE">
        <w:rPr>
          <w:rFonts w:cs="Calibri"/>
          <w:sz w:val="24"/>
          <w:szCs w:val="24"/>
        </w:rPr>
        <w:t xml:space="preserve"> hours</w:t>
      </w:r>
      <w:r w:rsidR="00BB38C0" w:rsidRPr="000059EE">
        <w:rPr>
          <w:rFonts w:cs="Calibri"/>
          <w:sz w:val="24"/>
          <w:szCs w:val="24"/>
        </w:rPr>
        <w:t xml:space="preserve"> per week</w:t>
      </w:r>
      <w:r w:rsidRPr="000059EE">
        <w:rPr>
          <w:rFonts w:cs="Calibri"/>
          <w:sz w:val="24"/>
          <w:szCs w:val="24"/>
        </w:rPr>
        <w:t>)</w:t>
      </w:r>
    </w:p>
    <w:p w14:paraId="54DBF640" w14:textId="77777777" w:rsidR="00046C2A" w:rsidRPr="000059EE" w:rsidRDefault="00046C2A" w:rsidP="00256CF8">
      <w:pPr>
        <w:pStyle w:val="Body"/>
        <w:spacing w:after="0" w:line="276" w:lineRule="auto"/>
        <w:rPr>
          <w:rFonts w:eastAsia="Calibri Light" w:cs="Calibri"/>
          <w:b/>
          <w:bCs/>
          <w:sz w:val="24"/>
          <w:szCs w:val="24"/>
        </w:rPr>
      </w:pPr>
    </w:p>
    <w:p w14:paraId="1CE61967" w14:textId="0A0D62AC" w:rsidR="005C2BFD" w:rsidRPr="000059EE" w:rsidRDefault="005C2BFD" w:rsidP="00256CF8">
      <w:pPr>
        <w:autoSpaceDE w:val="0"/>
        <w:autoSpaceDN w:val="0"/>
        <w:adjustRightInd w:val="0"/>
        <w:spacing w:after="0" w:line="276" w:lineRule="auto"/>
        <w:rPr>
          <w:rFonts w:cs="Calibri"/>
          <w:sz w:val="24"/>
          <w:szCs w:val="24"/>
          <w:lang w:val="en-US"/>
        </w:rPr>
      </w:pPr>
      <w:r w:rsidRPr="000059EE">
        <w:rPr>
          <w:rFonts w:cstheme="minorHAnsi"/>
          <w:b/>
          <w:bCs/>
          <w:color w:val="000000"/>
          <w:sz w:val="24"/>
          <w:szCs w:val="24"/>
        </w:rPr>
        <w:t xml:space="preserve">DURATION: </w:t>
      </w:r>
      <w:r w:rsidR="008D57C5" w:rsidRPr="000059EE">
        <w:rPr>
          <w:rFonts w:cs="Calibri"/>
          <w:sz w:val="24"/>
          <w:szCs w:val="24"/>
          <w:lang w:val="en-US"/>
        </w:rPr>
        <w:t>Fixed term to 31 March 202</w:t>
      </w:r>
      <w:r w:rsidR="00BB38C0" w:rsidRPr="000059EE">
        <w:rPr>
          <w:rFonts w:cs="Calibri"/>
          <w:sz w:val="24"/>
          <w:szCs w:val="24"/>
          <w:lang w:val="en-US"/>
        </w:rPr>
        <w:t>7</w:t>
      </w:r>
      <w:r w:rsidR="007933D7" w:rsidRPr="000059EE">
        <w:rPr>
          <w:rFonts w:cs="Calibri"/>
          <w:sz w:val="24"/>
          <w:szCs w:val="24"/>
          <w:lang w:val="en-US"/>
        </w:rPr>
        <w:t xml:space="preserve"> (extension dependent on funding)</w:t>
      </w:r>
    </w:p>
    <w:p w14:paraId="619CDD49" w14:textId="77777777" w:rsidR="00046C2A" w:rsidRPr="000059EE" w:rsidRDefault="00046C2A" w:rsidP="00256CF8">
      <w:pPr>
        <w:autoSpaceDE w:val="0"/>
        <w:autoSpaceDN w:val="0"/>
        <w:adjustRightInd w:val="0"/>
        <w:spacing w:after="0" w:line="276" w:lineRule="auto"/>
        <w:rPr>
          <w:rFonts w:cstheme="minorHAnsi"/>
          <w:b/>
          <w:bCs/>
          <w:color w:val="000000"/>
          <w:sz w:val="24"/>
          <w:szCs w:val="24"/>
        </w:rPr>
      </w:pPr>
    </w:p>
    <w:p w14:paraId="798F0A48" w14:textId="0A7F93AA" w:rsidR="00703BEB" w:rsidRPr="000059EE" w:rsidRDefault="00075E34" w:rsidP="00256CF8">
      <w:pPr>
        <w:autoSpaceDE w:val="0"/>
        <w:autoSpaceDN w:val="0"/>
        <w:adjustRightInd w:val="0"/>
        <w:spacing w:after="0" w:line="276" w:lineRule="auto"/>
        <w:rPr>
          <w:rFonts w:cstheme="minorHAnsi"/>
          <w:b/>
          <w:bCs/>
          <w:color w:val="000000"/>
          <w:sz w:val="24"/>
          <w:szCs w:val="24"/>
        </w:rPr>
      </w:pPr>
      <w:r w:rsidRPr="000059EE">
        <w:rPr>
          <w:rFonts w:cstheme="minorHAnsi"/>
          <w:b/>
          <w:bCs/>
          <w:color w:val="000000"/>
          <w:sz w:val="24"/>
          <w:szCs w:val="24"/>
        </w:rPr>
        <w:t xml:space="preserve">RESPONSIBLE TO: </w:t>
      </w:r>
      <w:r w:rsidR="004E291E" w:rsidRPr="000059EE">
        <w:rPr>
          <w:rFonts w:cs="Calibri"/>
          <w:sz w:val="24"/>
          <w:szCs w:val="24"/>
          <w:lang w:val="en-US"/>
        </w:rPr>
        <w:t>Program</w:t>
      </w:r>
      <w:r w:rsidR="00282383" w:rsidRPr="000059EE">
        <w:rPr>
          <w:rFonts w:cs="Calibri"/>
          <w:sz w:val="24"/>
          <w:szCs w:val="24"/>
          <w:lang w:val="en-US"/>
        </w:rPr>
        <w:t xml:space="preserve">me </w:t>
      </w:r>
      <w:r w:rsidR="004E291E" w:rsidRPr="000059EE">
        <w:rPr>
          <w:rFonts w:cs="Calibri"/>
          <w:sz w:val="24"/>
          <w:szCs w:val="24"/>
          <w:lang w:val="en-US"/>
        </w:rPr>
        <w:t>Manager - BEACON</w:t>
      </w:r>
    </w:p>
    <w:p w14:paraId="7269D6DA" w14:textId="77777777" w:rsidR="00046C2A" w:rsidRPr="000059EE" w:rsidRDefault="00046C2A" w:rsidP="00256CF8">
      <w:pPr>
        <w:autoSpaceDE w:val="0"/>
        <w:autoSpaceDN w:val="0"/>
        <w:adjustRightInd w:val="0"/>
        <w:spacing w:after="0" w:line="276" w:lineRule="auto"/>
        <w:rPr>
          <w:rFonts w:cstheme="minorHAnsi"/>
          <w:b/>
          <w:bCs/>
          <w:color w:val="000000"/>
          <w:sz w:val="24"/>
          <w:szCs w:val="24"/>
        </w:rPr>
      </w:pPr>
    </w:p>
    <w:p w14:paraId="6338B45D" w14:textId="38E8D192" w:rsidR="00DE3E0A" w:rsidRPr="000059EE" w:rsidRDefault="00703BEB" w:rsidP="00256CF8">
      <w:pPr>
        <w:spacing w:after="0" w:line="276" w:lineRule="auto"/>
        <w:rPr>
          <w:rFonts w:ascii="Calibri" w:hAnsi="Calibri" w:cs="Calibri"/>
          <w:sz w:val="24"/>
          <w:szCs w:val="24"/>
        </w:rPr>
      </w:pPr>
      <w:r w:rsidRPr="000059EE">
        <w:rPr>
          <w:rFonts w:cstheme="minorHAnsi"/>
          <w:b/>
          <w:bCs/>
          <w:color w:val="000000"/>
          <w:sz w:val="24"/>
          <w:szCs w:val="24"/>
        </w:rPr>
        <w:t>CLOSING DATE:</w:t>
      </w:r>
      <w:r w:rsidR="008D57C5" w:rsidRPr="000059EE">
        <w:rPr>
          <w:rFonts w:cstheme="minorHAnsi"/>
          <w:b/>
          <w:bCs/>
          <w:color w:val="000000"/>
          <w:sz w:val="24"/>
          <w:szCs w:val="24"/>
        </w:rPr>
        <w:t xml:space="preserve"> </w:t>
      </w:r>
      <w:r w:rsidR="00835820" w:rsidRPr="000059EE">
        <w:rPr>
          <w:rFonts w:ascii="Calibri" w:hAnsi="Calibri" w:cs="Calibri"/>
          <w:sz w:val="24"/>
          <w:szCs w:val="24"/>
        </w:rPr>
        <w:t>10</w:t>
      </w:r>
      <w:r w:rsidR="00FD4972" w:rsidRPr="000059EE">
        <w:rPr>
          <w:rFonts w:ascii="Calibri" w:hAnsi="Calibri" w:cs="Calibri"/>
          <w:sz w:val="24"/>
          <w:szCs w:val="24"/>
        </w:rPr>
        <w:t>pm</w:t>
      </w:r>
      <w:r w:rsidR="00F97730" w:rsidRPr="000059EE">
        <w:rPr>
          <w:rFonts w:ascii="Calibri" w:hAnsi="Calibri" w:cs="Calibri"/>
          <w:sz w:val="24"/>
          <w:szCs w:val="24"/>
        </w:rPr>
        <w:t xml:space="preserve">, </w:t>
      </w:r>
      <w:r w:rsidR="00DE3E0A" w:rsidRPr="000059EE">
        <w:rPr>
          <w:rFonts w:ascii="Calibri" w:hAnsi="Calibri" w:cs="Calibri"/>
          <w:sz w:val="24"/>
          <w:szCs w:val="24"/>
        </w:rPr>
        <w:t>Wednesday 30</w:t>
      </w:r>
      <w:r w:rsidR="00530D8B" w:rsidRPr="00530D8B">
        <w:rPr>
          <w:rFonts w:ascii="Calibri" w:hAnsi="Calibri" w:cs="Calibri"/>
          <w:sz w:val="24"/>
          <w:szCs w:val="24"/>
          <w:vertAlign w:val="superscript"/>
        </w:rPr>
        <w:t>th</w:t>
      </w:r>
      <w:r w:rsidR="00530D8B">
        <w:rPr>
          <w:rFonts w:ascii="Calibri" w:hAnsi="Calibri" w:cs="Calibri"/>
          <w:sz w:val="24"/>
          <w:szCs w:val="24"/>
        </w:rPr>
        <w:t xml:space="preserve"> </w:t>
      </w:r>
      <w:r w:rsidR="001E2FF8" w:rsidRPr="000059EE">
        <w:rPr>
          <w:rFonts w:ascii="Calibri" w:hAnsi="Calibri" w:cs="Calibri"/>
          <w:sz w:val="24"/>
          <w:szCs w:val="24"/>
        </w:rPr>
        <w:t>September</w:t>
      </w:r>
      <w:r w:rsidR="008D57C5" w:rsidRPr="000059EE">
        <w:rPr>
          <w:rFonts w:ascii="Calibri" w:hAnsi="Calibri" w:cs="Calibri"/>
          <w:sz w:val="24"/>
          <w:szCs w:val="24"/>
        </w:rPr>
        <w:t xml:space="preserve"> 202</w:t>
      </w:r>
      <w:r w:rsidR="002D2650" w:rsidRPr="000059EE">
        <w:rPr>
          <w:rFonts w:ascii="Calibri" w:hAnsi="Calibri" w:cs="Calibri"/>
          <w:sz w:val="24"/>
          <w:szCs w:val="24"/>
        </w:rPr>
        <w:t>6</w:t>
      </w:r>
      <w:r w:rsidR="00B24037" w:rsidRPr="000059EE">
        <w:rPr>
          <w:rFonts w:ascii="Calibri" w:hAnsi="Calibri" w:cs="Calibri"/>
          <w:sz w:val="24"/>
          <w:szCs w:val="24"/>
        </w:rPr>
        <w:t>.</w:t>
      </w:r>
      <w:r w:rsidR="002F2408" w:rsidRPr="000059EE">
        <w:rPr>
          <w:rFonts w:ascii="Calibri" w:hAnsi="Calibri" w:cs="Calibri"/>
          <w:sz w:val="24"/>
          <w:szCs w:val="24"/>
        </w:rPr>
        <w:t xml:space="preserve"> Interviews </w:t>
      </w:r>
      <w:r w:rsidR="00D74730" w:rsidRPr="000059EE">
        <w:rPr>
          <w:rFonts w:ascii="Calibri" w:hAnsi="Calibri" w:cs="Calibri"/>
          <w:sz w:val="24"/>
          <w:szCs w:val="24"/>
        </w:rPr>
        <w:t>will</w:t>
      </w:r>
      <w:r w:rsidR="002F2408" w:rsidRPr="000059EE">
        <w:rPr>
          <w:rFonts w:ascii="Calibri" w:hAnsi="Calibri" w:cs="Calibri"/>
          <w:sz w:val="24"/>
          <w:szCs w:val="24"/>
        </w:rPr>
        <w:t xml:space="preserve"> be held on 9</w:t>
      </w:r>
      <w:r w:rsidR="002F2408" w:rsidRPr="000059EE">
        <w:rPr>
          <w:rFonts w:ascii="Calibri" w:hAnsi="Calibri" w:cs="Calibri"/>
          <w:sz w:val="24"/>
          <w:szCs w:val="24"/>
          <w:vertAlign w:val="superscript"/>
        </w:rPr>
        <w:t>th</w:t>
      </w:r>
      <w:r w:rsidR="002F2408" w:rsidRPr="000059EE">
        <w:rPr>
          <w:rFonts w:ascii="Calibri" w:hAnsi="Calibri" w:cs="Calibri"/>
          <w:sz w:val="24"/>
          <w:szCs w:val="24"/>
        </w:rPr>
        <w:t xml:space="preserve"> October.</w:t>
      </w:r>
    </w:p>
    <w:p w14:paraId="0DB4DF33" w14:textId="77777777" w:rsidR="00256CF8" w:rsidRPr="000059EE" w:rsidRDefault="00256CF8" w:rsidP="00256CF8">
      <w:pPr>
        <w:spacing w:after="0" w:line="276" w:lineRule="auto"/>
        <w:rPr>
          <w:rFonts w:ascii="Calibri" w:hAnsi="Calibri" w:cs="Calibri"/>
          <w:sz w:val="24"/>
          <w:szCs w:val="24"/>
        </w:rPr>
      </w:pPr>
    </w:p>
    <w:p w14:paraId="6D76B17F" w14:textId="5A924702" w:rsidR="00921FBE" w:rsidRPr="000059EE" w:rsidRDefault="00921FBE" w:rsidP="00256CF8">
      <w:pPr>
        <w:spacing w:after="0" w:line="276" w:lineRule="auto"/>
        <w:rPr>
          <w:rFonts w:ascii="Calibri" w:hAnsi="Calibri" w:cs="Calibri"/>
          <w:sz w:val="24"/>
          <w:szCs w:val="24"/>
        </w:rPr>
      </w:pPr>
      <w:r w:rsidRPr="000059EE">
        <w:rPr>
          <w:rFonts w:ascii="Calibri" w:hAnsi="Calibri" w:cs="Calibri"/>
          <w:b/>
          <w:bCs/>
          <w:sz w:val="24"/>
          <w:szCs w:val="24"/>
        </w:rPr>
        <w:t>LOCATION:</w:t>
      </w:r>
      <w:r w:rsidRPr="000059EE">
        <w:rPr>
          <w:rFonts w:ascii="Calibri" w:hAnsi="Calibri" w:cs="Calibri"/>
          <w:sz w:val="24"/>
          <w:szCs w:val="24"/>
        </w:rPr>
        <w:t xml:space="preserve"> The role is based </w:t>
      </w:r>
      <w:r w:rsidR="00710EF5" w:rsidRPr="000059EE">
        <w:rPr>
          <w:rFonts w:ascii="Calibri" w:hAnsi="Calibri" w:cs="Calibri"/>
          <w:sz w:val="24"/>
          <w:szCs w:val="24"/>
        </w:rPr>
        <w:t>at</w:t>
      </w:r>
      <w:r w:rsidRPr="000059EE">
        <w:rPr>
          <w:rFonts w:ascii="Calibri" w:hAnsi="Calibri" w:cs="Calibri"/>
          <w:sz w:val="24"/>
          <w:szCs w:val="24"/>
        </w:rPr>
        <w:t xml:space="preserve"> CCP’s office in Leith, Edinburgh.  The role will be hybrid with working from home some of the time and meetings in the office and around Edinburgh as required.</w:t>
      </w:r>
    </w:p>
    <w:p w14:paraId="0F3999B4" w14:textId="77777777" w:rsidR="00256CF8" w:rsidRPr="000059EE" w:rsidRDefault="00256CF8" w:rsidP="00256CF8">
      <w:pPr>
        <w:spacing w:after="0" w:line="276" w:lineRule="auto"/>
        <w:rPr>
          <w:rFonts w:ascii="Calibri" w:hAnsi="Calibri" w:cs="Calibri"/>
          <w:sz w:val="24"/>
          <w:szCs w:val="24"/>
        </w:rPr>
      </w:pPr>
    </w:p>
    <w:p w14:paraId="471E2BB5" w14:textId="2D52E368" w:rsidR="00710EF5" w:rsidRPr="000059EE" w:rsidRDefault="007933D7" w:rsidP="00710EF5">
      <w:pPr>
        <w:autoSpaceDE w:val="0"/>
        <w:autoSpaceDN w:val="0"/>
        <w:adjustRightInd w:val="0"/>
        <w:spacing w:after="0" w:line="276" w:lineRule="auto"/>
        <w:rPr>
          <w:rFonts w:cstheme="minorHAnsi"/>
          <w:b/>
          <w:bCs/>
          <w:color w:val="000000"/>
          <w:sz w:val="24"/>
          <w:szCs w:val="24"/>
        </w:rPr>
      </w:pPr>
      <w:r w:rsidRPr="000059EE">
        <w:rPr>
          <w:rFonts w:cstheme="minorHAnsi"/>
          <w:b/>
          <w:bCs/>
          <w:color w:val="000000"/>
          <w:sz w:val="24"/>
          <w:szCs w:val="24"/>
        </w:rPr>
        <w:t>APPLICATION INSTRUCTIONS</w:t>
      </w:r>
      <w:r w:rsidR="00710EF5" w:rsidRPr="000059EE">
        <w:rPr>
          <w:rFonts w:cstheme="minorHAnsi"/>
          <w:b/>
          <w:bCs/>
          <w:color w:val="000000"/>
          <w:sz w:val="24"/>
          <w:szCs w:val="24"/>
        </w:rPr>
        <w:t xml:space="preserve">: </w:t>
      </w:r>
      <w:r w:rsidR="00710EF5" w:rsidRPr="000059EE">
        <w:rPr>
          <w:rFonts w:cstheme="minorHAnsi"/>
          <w:color w:val="000000"/>
          <w:sz w:val="24"/>
          <w:szCs w:val="24"/>
        </w:rPr>
        <w:t xml:space="preserve">Please send your CV and cover letter in </w:t>
      </w:r>
      <w:r w:rsidR="00710EF5" w:rsidRPr="000059EE">
        <w:rPr>
          <w:rFonts w:cstheme="minorHAnsi"/>
          <w:color w:val="000000"/>
          <w:sz w:val="24"/>
          <w:szCs w:val="24"/>
          <w:u w:val="single"/>
        </w:rPr>
        <w:t>one document</w:t>
      </w:r>
      <w:r w:rsidR="00710EF5" w:rsidRPr="000059EE">
        <w:rPr>
          <w:rFonts w:cstheme="minorHAnsi"/>
          <w:color w:val="000000"/>
          <w:sz w:val="24"/>
          <w:szCs w:val="24"/>
        </w:rPr>
        <w:t xml:space="preserve"> to </w:t>
      </w:r>
      <w:hyperlink r:id="rId11" w:history="1">
        <w:r w:rsidR="00710EF5" w:rsidRPr="000059EE">
          <w:rPr>
            <w:rStyle w:val="Hyperlink"/>
            <w:rFonts w:cstheme="minorHAnsi"/>
            <w:sz w:val="24"/>
            <w:szCs w:val="24"/>
          </w:rPr>
          <w:t>recruitment@capitalcitypartnership.org</w:t>
        </w:r>
      </w:hyperlink>
      <w:r w:rsidR="00710EF5" w:rsidRPr="000059EE">
        <w:rPr>
          <w:rFonts w:cstheme="minorHAnsi"/>
          <w:sz w:val="24"/>
          <w:szCs w:val="24"/>
        </w:rPr>
        <w:t xml:space="preserve">, </w:t>
      </w:r>
      <w:r w:rsidR="00710EF5" w:rsidRPr="000059EE">
        <w:rPr>
          <w:rFonts w:cstheme="minorHAnsi"/>
          <w:color w:val="000000"/>
          <w:sz w:val="24"/>
          <w:szCs w:val="24"/>
        </w:rPr>
        <w:t>along with a completed copy of our Equal Opportunities Monitoring Form.</w:t>
      </w:r>
    </w:p>
    <w:p w14:paraId="6B7FA09C" w14:textId="77777777" w:rsidR="00710EF5" w:rsidRPr="000059EE" w:rsidRDefault="00710EF5" w:rsidP="00710EF5">
      <w:pPr>
        <w:autoSpaceDE w:val="0"/>
        <w:autoSpaceDN w:val="0"/>
        <w:adjustRightInd w:val="0"/>
        <w:spacing w:after="0" w:line="276" w:lineRule="auto"/>
        <w:rPr>
          <w:rFonts w:cstheme="minorHAnsi"/>
          <w:color w:val="000000"/>
          <w:sz w:val="24"/>
          <w:szCs w:val="24"/>
        </w:rPr>
      </w:pPr>
    </w:p>
    <w:p w14:paraId="1A41630E" w14:textId="77777777" w:rsidR="00710EF5" w:rsidRPr="000059EE" w:rsidRDefault="00710EF5" w:rsidP="00710EF5">
      <w:pPr>
        <w:pStyle w:val="ListParagraph"/>
        <w:numPr>
          <w:ilvl w:val="0"/>
          <w:numId w:val="27"/>
        </w:numPr>
        <w:autoSpaceDE w:val="0"/>
        <w:autoSpaceDN w:val="0"/>
        <w:adjustRightInd w:val="0"/>
        <w:spacing w:line="276" w:lineRule="auto"/>
        <w:rPr>
          <w:rFonts w:asciiTheme="minorHAnsi" w:eastAsiaTheme="minorHAnsi" w:hAnsiTheme="minorHAnsi" w:cstheme="minorHAnsi"/>
          <w:color w:val="000000"/>
        </w:rPr>
      </w:pPr>
      <w:bookmarkStart w:id="1" w:name="_Hlk134524789"/>
      <w:r w:rsidRPr="000059EE">
        <w:rPr>
          <w:rFonts w:asciiTheme="minorHAnsi" w:eastAsiaTheme="minorHAnsi" w:hAnsiTheme="minorHAnsi" w:cstheme="minorHAnsi"/>
          <w:color w:val="000000"/>
        </w:rPr>
        <w:t xml:space="preserve">CCP encourages applications from people from ethnically diverse backgrounds.  </w:t>
      </w:r>
    </w:p>
    <w:p w14:paraId="5981D698" w14:textId="77777777" w:rsidR="00710EF5" w:rsidRPr="000059EE" w:rsidRDefault="00710EF5" w:rsidP="00710EF5">
      <w:pPr>
        <w:pStyle w:val="ListParagraph"/>
        <w:numPr>
          <w:ilvl w:val="0"/>
          <w:numId w:val="27"/>
        </w:numPr>
        <w:autoSpaceDE w:val="0"/>
        <w:autoSpaceDN w:val="0"/>
        <w:adjustRightInd w:val="0"/>
        <w:spacing w:line="276" w:lineRule="auto"/>
        <w:rPr>
          <w:rFonts w:asciiTheme="minorHAnsi" w:eastAsiaTheme="minorHAnsi" w:hAnsiTheme="minorHAnsi" w:cstheme="minorHAnsi"/>
          <w:color w:val="000000"/>
        </w:rPr>
      </w:pPr>
      <w:r w:rsidRPr="000059EE">
        <w:rPr>
          <w:rFonts w:asciiTheme="minorHAnsi" w:eastAsiaTheme="minorHAnsi" w:hAnsiTheme="minorHAnsi" w:cstheme="minorHAnsi"/>
          <w:color w:val="000000"/>
        </w:rPr>
        <w:t xml:space="preserve">We are keen to receive applications from people who wish to work flexibly.  </w:t>
      </w:r>
    </w:p>
    <w:p w14:paraId="658E464C" w14:textId="1AF10857" w:rsidR="007854DF" w:rsidRPr="000059EE" w:rsidRDefault="00710EF5" w:rsidP="007854DF">
      <w:pPr>
        <w:pStyle w:val="ListParagraph"/>
        <w:numPr>
          <w:ilvl w:val="0"/>
          <w:numId w:val="27"/>
        </w:numPr>
        <w:autoSpaceDE w:val="0"/>
        <w:autoSpaceDN w:val="0"/>
        <w:adjustRightInd w:val="0"/>
        <w:spacing w:line="276" w:lineRule="auto"/>
        <w:rPr>
          <w:rFonts w:asciiTheme="minorHAnsi" w:eastAsiaTheme="minorHAnsi" w:hAnsiTheme="minorHAnsi" w:cstheme="minorHAnsi"/>
          <w:color w:val="000000"/>
        </w:rPr>
      </w:pPr>
      <w:r w:rsidRPr="000059EE">
        <w:rPr>
          <w:rFonts w:asciiTheme="minorHAnsi" w:eastAsiaTheme="minorHAnsi" w:hAnsiTheme="minorHAnsi" w:cstheme="minorHAnsi"/>
          <w:color w:val="000000"/>
        </w:rPr>
        <w:t>Secondment requests are welcome.</w:t>
      </w:r>
      <w:bookmarkEnd w:id="1"/>
    </w:p>
    <w:p w14:paraId="59EF0DA9" w14:textId="77777777" w:rsidR="007854DF" w:rsidRPr="000059EE" w:rsidRDefault="007854DF" w:rsidP="007854DF">
      <w:pPr>
        <w:pStyle w:val="ListParagraph"/>
        <w:autoSpaceDE w:val="0"/>
        <w:autoSpaceDN w:val="0"/>
        <w:adjustRightInd w:val="0"/>
        <w:spacing w:line="276" w:lineRule="auto"/>
        <w:rPr>
          <w:rFonts w:asciiTheme="minorHAnsi" w:eastAsiaTheme="minorHAnsi" w:hAnsiTheme="minorHAnsi" w:cstheme="minorHAnsi"/>
          <w:color w:val="000000"/>
        </w:rPr>
      </w:pPr>
    </w:p>
    <w:p w14:paraId="74CF823F" w14:textId="3427023B" w:rsidR="007854DF" w:rsidRPr="000059EE" w:rsidRDefault="007854DF" w:rsidP="000059EE">
      <w:pPr>
        <w:autoSpaceDE w:val="0"/>
        <w:autoSpaceDN w:val="0"/>
        <w:adjustRightInd w:val="0"/>
        <w:spacing w:after="0" w:line="276" w:lineRule="auto"/>
        <w:rPr>
          <w:rFonts w:cstheme="minorHAnsi"/>
          <w:b/>
          <w:bCs/>
          <w:color w:val="000000"/>
          <w:sz w:val="24"/>
          <w:szCs w:val="24"/>
        </w:rPr>
      </w:pPr>
      <w:r w:rsidRPr="000059EE">
        <w:rPr>
          <w:rFonts w:cstheme="minorHAnsi"/>
          <w:sz w:val="24"/>
          <w:szCs w:val="24"/>
          <w:lang w:val="en-US"/>
        </w:rPr>
        <w:t xml:space="preserve">Should you require further information or an informal chat about the post, please contact </w:t>
      </w:r>
      <w:r w:rsidR="00530D8B">
        <w:rPr>
          <w:rFonts w:cstheme="minorHAnsi"/>
          <w:sz w:val="24"/>
          <w:szCs w:val="24"/>
          <w:lang w:val="en-US"/>
        </w:rPr>
        <w:t xml:space="preserve">the BEACON Programme Manager, </w:t>
      </w:r>
      <w:r w:rsidRPr="000059EE">
        <w:rPr>
          <w:rFonts w:cstheme="minorHAnsi"/>
          <w:sz w:val="24"/>
          <w:szCs w:val="24"/>
          <w:lang w:val="en-US"/>
        </w:rPr>
        <w:t>Nadia Aslam</w:t>
      </w:r>
      <w:r w:rsidR="00530D8B">
        <w:rPr>
          <w:rFonts w:cstheme="minorHAnsi"/>
          <w:sz w:val="24"/>
          <w:szCs w:val="24"/>
          <w:lang w:val="en-US"/>
        </w:rPr>
        <w:t xml:space="preserve"> at </w:t>
      </w:r>
      <w:hyperlink r:id="rId12" w:history="1">
        <w:r w:rsidR="00530D8B" w:rsidRPr="00BC18FE">
          <w:rPr>
            <w:rStyle w:val="Hyperlink"/>
            <w:rFonts w:cstheme="minorHAnsi"/>
            <w:sz w:val="24"/>
            <w:szCs w:val="24"/>
            <w:lang w:val="en-US"/>
          </w:rPr>
          <w:t>nadia.aslam@capitalcitypartnership.org</w:t>
        </w:r>
      </w:hyperlink>
      <w:r w:rsidRPr="000059EE">
        <w:rPr>
          <w:rFonts w:cstheme="minorHAnsi"/>
          <w:sz w:val="24"/>
          <w:szCs w:val="24"/>
        </w:rPr>
        <w:t>.</w:t>
      </w:r>
      <w:r w:rsidRPr="000059EE">
        <w:rPr>
          <w:rFonts w:cstheme="minorHAnsi"/>
          <w:sz w:val="24"/>
          <w:szCs w:val="24"/>
          <w:lang w:val="en-US"/>
        </w:rPr>
        <w:t xml:space="preserve"> </w:t>
      </w:r>
    </w:p>
    <w:p w14:paraId="0A832945" w14:textId="77777777" w:rsidR="00075E34" w:rsidRPr="00794121" w:rsidRDefault="00075E34" w:rsidP="00256CF8">
      <w:pPr>
        <w:pBdr>
          <w:bottom w:val="single" w:sz="4" w:space="1" w:color="auto"/>
        </w:pBdr>
        <w:autoSpaceDE w:val="0"/>
        <w:autoSpaceDN w:val="0"/>
        <w:adjustRightInd w:val="0"/>
        <w:spacing w:after="0" w:line="276" w:lineRule="auto"/>
        <w:rPr>
          <w:rFonts w:cstheme="minorHAnsi"/>
          <w:b/>
          <w:bCs/>
          <w:color w:val="000000"/>
          <w:sz w:val="24"/>
          <w:szCs w:val="24"/>
        </w:rPr>
      </w:pPr>
    </w:p>
    <w:p w14:paraId="64D2F7A2" w14:textId="77777777" w:rsidR="00D23B69" w:rsidRPr="00794121" w:rsidRDefault="00D23B69" w:rsidP="00256CF8">
      <w:pPr>
        <w:autoSpaceDE w:val="0"/>
        <w:autoSpaceDN w:val="0"/>
        <w:adjustRightInd w:val="0"/>
        <w:spacing w:after="0" w:line="276" w:lineRule="auto"/>
        <w:rPr>
          <w:rFonts w:cstheme="minorHAnsi"/>
          <w:b/>
          <w:bCs/>
          <w:color w:val="000000"/>
          <w:sz w:val="24"/>
          <w:szCs w:val="24"/>
        </w:rPr>
      </w:pPr>
    </w:p>
    <w:p w14:paraId="0C72EB34" w14:textId="5B53A9E0" w:rsidR="00075E34" w:rsidRPr="000059EE" w:rsidRDefault="00727A38" w:rsidP="00256CF8">
      <w:pPr>
        <w:autoSpaceDE w:val="0"/>
        <w:autoSpaceDN w:val="0"/>
        <w:adjustRightInd w:val="0"/>
        <w:spacing w:after="0" w:line="276" w:lineRule="auto"/>
        <w:rPr>
          <w:rFonts w:cstheme="minorHAnsi"/>
          <w:b/>
          <w:bCs/>
          <w:color w:val="000000"/>
          <w:sz w:val="24"/>
          <w:szCs w:val="24"/>
          <w:u w:val="single"/>
        </w:rPr>
      </w:pPr>
      <w:r w:rsidRPr="000059EE">
        <w:rPr>
          <w:rFonts w:cstheme="minorHAnsi"/>
          <w:b/>
          <w:bCs/>
          <w:color w:val="000000"/>
          <w:sz w:val="24"/>
          <w:szCs w:val="24"/>
          <w:u w:val="single"/>
        </w:rPr>
        <w:t>ORGANISATION DETAILS</w:t>
      </w:r>
    </w:p>
    <w:p w14:paraId="7DCA74DD" w14:textId="77777777" w:rsidR="001817F3" w:rsidRPr="000059EE" w:rsidRDefault="001817F3" w:rsidP="00256CF8">
      <w:pPr>
        <w:autoSpaceDE w:val="0"/>
        <w:autoSpaceDN w:val="0"/>
        <w:adjustRightInd w:val="0"/>
        <w:spacing w:after="0" w:line="276" w:lineRule="auto"/>
        <w:rPr>
          <w:rFonts w:cstheme="minorHAnsi"/>
          <w:b/>
          <w:bCs/>
          <w:color w:val="000000"/>
          <w:sz w:val="24"/>
          <w:szCs w:val="24"/>
          <w:u w:val="single"/>
        </w:rPr>
      </w:pPr>
    </w:p>
    <w:bookmarkStart w:id="2" w:name="_Hlk236673623"/>
    <w:p w14:paraId="2F0790C4" w14:textId="5D81131C" w:rsidR="00A93D1A" w:rsidRPr="000059EE" w:rsidRDefault="00A93D1A" w:rsidP="00A93D1A">
      <w:pPr>
        <w:shd w:val="clear" w:color="auto" w:fill="FFFFFF"/>
        <w:spacing w:after="0" w:line="276" w:lineRule="auto"/>
        <w:rPr>
          <w:rFonts w:cstheme="minorHAnsi"/>
          <w:sz w:val="24"/>
          <w:szCs w:val="24"/>
        </w:rPr>
      </w:pPr>
      <w:r w:rsidRPr="000059EE">
        <w:rPr>
          <w:rFonts w:cstheme="minorHAnsi"/>
          <w:sz w:val="24"/>
          <w:szCs w:val="24"/>
        </w:rPr>
        <w:fldChar w:fldCharType="begin"/>
      </w:r>
      <w:r w:rsidRPr="000059EE">
        <w:rPr>
          <w:rFonts w:cstheme="minorHAnsi"/>
          <w:sz w:val="24"/>
          <w:szCs w:val="24"/>
        </w:rPr>
        <w:instrText>HYPERLINK "https://capitalcitypartnership.co.uk/"</w:instrText>
      </w:r>
      <w:r w:rsidRPr="000059EE">
        <w:rPr>
          <w:rFonts w:cstheme="minorHAnsi"/>
          <w:sz w:val="24"/>
          <w:szCs w:val="24"/>
        </w:rPr>
      </w:r>
      <w:r w:rsidRPr="000059EE">
        <w:rPr>
          <w:rFonts w:cstheme="minorHAnsi"/>
          <w:sz w:val="24"/>
          <w:szCs w:val="24"/>
        </w:rPr>
        <w:fldChar w:fldCharType="separate"/>
      </w:r>
      <w:r w:rsidRPr="000059EE">
        <w:rPr>
          <w:rStyle w:val="Hyperlink"/>
          <w:rFonts w:cstheme="minorHAnsi"/>
          <w:sz w:val="24"/>
          <w:szCs w:val="24"/>
        </w:rPr>
        <w:t>Capital City Partnership</w:t>
      </w:r>
      <w:r w:rsidRPr="000059EE">
        <w:rPr>
          <w:rFonts w:cstheme="minorHAnsi"/>
          <w:sz w:val="24"/>
          <w:szCs w:val="24"/>
        </w:rPr>
        <w:fldChar w:fldCharType="end"/>
      </w:r>
      <w:r w:rsidRPr="000059EE">
        <w:rPr>
          <w:rFonts w:cstheme="minorHAnsi"/>
          <w:sz w:val="24"/>
          <w:szCs w:val="24"/>
        </w:rPr>
        <w:t xml:space="preserve"> (CCP) is an arm’s length company of The City of Edinburgh Council and is tasked with the operational development, management and support of local and regional employability and poverty reduction measures.   It takes a flexible approach to changing economic conditions, needs and opportunities but its core functions comprise</w:t>
      </w:r>
      <w:r w:rsidR="00C47172">
        <w:rPr>
          <w:rFonts w:cstheme="minorHAnsi"/>
          <w:sz w:val="24"/>
          <w:szCs w:val="24"/>
        </w:rPr>
        <w:t>:</w:t>
      </w:r>
    </w:p>
    <w:p w14:paraId="5049855F" w14:textId="77777777" w:rsidR="00A93D1A" w:rsidRPr="000059EE" w:rsidRDefault="00A93D1A" w:rsidP="00A93D1A">
      <w:pPr>
        <w:shd w:val="clear" w:color="auto" w:fill="FFFFFF"/>
        <w:spacing w:after="0" w:line="276" w:lineRule="auto"/>
        <w:rPr>
          <w:rFonts w:cstheme="minorHAnsi"/>
          <w:sz w:val="24"/>
          <w:szCs w:val="24"/>
        </w:rPr>
      </w:pPr>
    </w:p>
    <w:p w14:paraId="2F8E6302" w14:textId="77777777" w:rsidR="00A93D1A" w:rsidRPr="000059EE" w:rsidRDefault="00A93D1A" w:rsidP="00A93D1A">
      <w:pPr>
        <w:numPr>
          <w:ilvl w:val="0"/>
          <w:numId w:val="19"/>
        </w:numPr>
        <w:shd w:val="clear" w:color="auto" w:fill="FFFFFF"/>
        <w:spacing w:after="0" w:line="276" w:lineRule="auto"/>
        <w:rPr>
          <w:rFonts w:cstheme="minorHAnsi"/>
          <w:sz w:val="24"/>
          <w:szCs w:val="24"/>
        </w:rPr>
      </w:pPr>
      <w:r w:rsidRPr="000059EE">
        <w:rPr>
          <w:rFonts w:cstheme="minorHAnsi"/>
          <w:sz w:val="24"/>
          <w:szCs w:val="24"/>
        </w:rPr>
        <w:lastRenderedPageBreak/>
        <w:t>The management of all employability related grants and contracts awarded to external providers by the council and other key partners</w:t>
      </w:r>
    </w:p>
    <w:p w14:paraId="047900DF" w14:textId="77777777" w:rsidR="00A93D1A" w:rsidRPr="000059EE" w:rsidRDefault="00A93D1A" w:rsidP="00A93D1A">
      <w:pPr>
        <w:numPr>
          <w:ilvl w:val="0"/>
          <w:numId w:val="19"/>
        </w:numPr>
        <w:shd w:val="clear" w:color="auto" w:fill="FFFFFF"/>
        <w:spacing w:after="0" w:line="276" w:lineRule="auto"/>
        <w:rPr>
          <w:rFonts w:cstheme="minorHAnsi"/>
          <w:sz w:val="24"/>
          <w:szCs w:val="24"/>
        </w:rPr>
      </w:pPr>
      <w:r w:rsidRPr="000059EE">
        <w:rPr>
          <w:rFonts w:cstheme="minorHAnsi"/>
          <w:sz w:val="24"/>
          <w:szCs w:val="24"/>
        </w:rPr>
        <w:t>The management of assessment processes related to bids received for such grants and contracts and making recommendations for funding</w:t>
      </w:r>
    </w:p>
    <w:p w14:paraId="312326E1" w14:textId="77777777" w:rsidR="00A93D1A" w:rsidRPr="000059EE" w:rsidRDefault="00A93D1A" w:rsidP="00A93D1A">
      <w:pPr>
        <w:numPr>
          <w:ilvl w:val="0"/>
          <w:numId w:val="19"/>
        </w:numPr>
        <w:shd w:val="clear" w:color="auto" w:fill="FFFFFF"/>
        <w:spacing w:after="0" w:line="276" w:lineRule="auto"/>
        <w:rPr>
          <w:rFonts w:cstheme="minorHAnsi"/>
          <w:sz w:val="24"/>
          <w:szCs w:val="24"/>
        </w:rPr>
      </w:pPr>
      <w:r w:rsidRPr="000059EE">
        <w:rPr>
          <w:rFonts w:cstheme="minorHAnsi"/>
          <w:sz w:val="24"/>
          <w:szCs w:val="24"/>
        </w:rPr>
        <w:t>The provision of policy advice, research, and development support (including secretariat functions) to the city’s Local Employability Partnership and partners</w:t>
      </w:r>
    </w:p>
    <w:p w14:paraId="2C976499" w14:textId="77777777" w:rsidR="00A93D1A" w:rsidRPr="000059EE" w:rsidRDefault="00A93D1A" w:rsidP="00A93D1A">
      <w:pPr>
        <w:numPr>
          <w:ilvl w:val="0"/>
          <w:numId w:val="19"/>
        </w:numPr>
        <w:shd w:val="clear" w:color="auto" w:fill="FFFFFF"/>
        <w:spacing w:after="0" w:line="276" w:lineRule="auto"/>
        <w:rPr>
          <w:rFonts w:cstheme="minorHAnsi"/>
          <w:sz w:val="24"/>
          <w:szCs w:val="24"/>
        </w:rPr>
      </w:pPr>
      <w:r w:rsidRPr="000059EE">
        <w:rPr>
          <w:rFonts w:cstheme="minorHAnsi"/>
          <w:sz w:val="24"/>
          <w:szCs w:val="24"/>
        </w:rPr>
        <w:t>The development and maintenance of common communications and management information infrastructure for the Local Employability Partnership</w:t>
      </w:r>
    </w:p>
    <w:p w14:paraId="46FB19C6" w14:textId="77777777" w:rsidR="00A93D1A" w:rsidRPr="000059EE" w:rsidRDefault="00A93D1A" w:rsidP="00A93D1A">
      <w:pPr>
        <w:numPr>
          <w:ilvl w:val="0"/>
          <w:numId w:val="19"/>
        </w:numPr>
        <w:shd w:val="clear" w:color="auto" w:fill="FFFFFF"/>
        <w:spacing w:after="0" w:line="276" w:lineRule="auto"/>
        <w:rPr>
          <w:rFonts w:cstheme="minorHAnsi"/>
          <w:sz w:val="24"/>
          <w:szCs w:val="24"/>
        </w:rPr>
      </w:pPr>
      <w:r w:rsidRPr="000059EE">
        <w:rPr>
          <w:rFonts w:cstheme="minorHAnsi"/>
          <w:sz w:val="24"/>
          <w:szCs w:val="24"/>
        </w:rPr>
        <w:t>Development and support of the Joined Up for Jobs network and the Joined Up for Business partnership</w:t>
      </w:r>
    </w:p>
    <w:p w14:paraId="2A1892C1" w14:textId="77777777" w:rsidR="00A93D1A" w:rsidRPr="000059EE" w:rsidRDefault="00A93D1A" w:rsidP="00A93D1A">
      <w:pPr>
        <w:numPr>
          <w:ilvl w:val="0"/>
          <w:numId w:val="19"/>
        </w:numPr>
        <w:shd w:val="clear" w:color="auto" w:fill="FFFFFF"/>
        <w:spacing w:after="0" w:line="276" w:lineRule="auto"/>
        <w:rPr>
          <w:rFonts w:cstheme="minorHAnsi"/>
          <w:sz w:val="24"/>
          <w:szCs w:val="24"/>
        </w:rPr>
      </w:pPr>
      <w:r w:rsidRPr="000059EE">
        <w:rPr>
          <w:rFonts w:cstheme="minorHAnsi"/>
          <w:sz w:val="24"/>
          <w:szCs w:val="24"/>
        </w:rPr>
        <w:t>Management and coordination of skills centres based on geographical location, including Fort Kinnaird Recruitment and Skills Centre, MacMillan Skills Hub, and FUSE at St James Quarter</w:t>
      </w:r>
    </w:p>
    <w:p w14:paraId="0BC2B714" w14:textId="77777777" w:rsidR="00A93D1A" w:rsidRPr="000059EE" w:rsidRDefault="00A93D1A" w:rsidP="00A93D1A">
      <w:pPr>
        <w:numPr>
          <w:ilvl w:val="0"/>
          <w:numId w:val="19"/>
        </w:numPr>
        <w:shd w:val="clear" w:color="auto" w:fill="FFFFFF"/>
        <w:spacing w:after="0" w:line="276" w:lineRule="auto"/>
        <w:rPr>
          <w:rFonts w:cstheme="minorHAnsi"/>
          <w:sz w:val="24"/>
          <w:szCs w:val="24"/>
        </w:rPr>
      </w:pPr>
      <w:r w:rsidRPr="000059EE">
        <w:rPr>
          <w:rFonts w:cstheme="minorHAnsi"/>
          <w:sz w:val="24"/>
          <w:szCs w:val="24"/>
        </w:rPr>
        <w:t xml:space="preserve">Provision of support to the Edinburgh and </w:t>
      </w:r>
      <w:proofErr w:type="gramStart"/>
      <w:r w:rsidRPr="000059EE">
        <w:rPr>
          <w:rFonts w:cstheme="minorHAnsi"/>
          <w:sz w:val="24"/>
          <w:szCs w:val="24"/>
        </w:rPr>
        <w:t>South East</w:t>
      </w:r>
      <w:proofErr w:type="gramEnd"/>
      <w:r w:rsidRPr="000059EE">
        <w:rPr>
          <w:rFonts w:cstheme="minorHAnsi"/>
          <w:sz w:val="24"/>
          <w:szCs w:val="24"/>
        </w:rPr>
        <w:t xml:space="preserve"> Scotland City Region Deal Integrated Enhanced Skills (IRES) programme.</w:t>
      </w:r>
    </w:p>
    <w:bookmarkEnd w:id="2"/>
    <w:p w14:paraId="3ED2C583" w14:textId="77777777" w:rsidR="0056035C" w:rsidRPr="000059EE" w:rsidRDefault="0056035C" w:rsidP="00256CF8">
      <w:pPr>
        <w:autoSpaceDE w:val="0"/>
        <w:autoSpaceDN w:val="0"/>
        <w:adjustRightInd w:val="0"/>
        <w:spacing w:after="0" w:line="276" w:lineRule="auto"/>
        <w:rPr>
          <w:rFonts w:cstheme="minorHAnsi"/>
          <w:b/>
          <w:bCs/>
          <w:color w:val="000000"/>
          <w:sz w:val="24"/>
          <w:szCs w:val="24"/>
          <w:u w:val="single"/>
        </w:rPr>
      </w:pPr>
    </w:p>
    <w:p w14:paraId="6C5BB353" w14:textId="36EFFDD2" w:rsidR="00075E34" w:rsidRPr="000059EE" w:rsidRDefault="00F623F3" w:rsidP="00256CF8">
      <w:pPr>
        <w:autoSpaceDE w:val="0"/>
        <w:autoSpaceDN w:val="0"/>
        <w:adjustRightInd w:val="0"/>
        <w:spacing w:after="0" w:line="276" w:lineRule="auto"/>
        <w:rPr>
          <w:rFonts w:cstheme="minorHAnsi"/>
          <w:b/>
          <w:bCs/>
          <w:color w:val="000000"/>
          <w:sz w:val="24"/>
          <w:szCs w:val="24"/>
          <w:u w:val="single"/>
        </w:rPr>
      </w:pPr>
      <w:r w:rsidRPr="000059EE">
        <w:rPr>
          <w:rFonts w:cstheme="minorHAnsi"/>
          <w:b/>
          <w:bCs/>
          <w:color w:val="000000"/>
          <w:sz w:val="24"/>
          <w:szCs w:val="24"/>
          <w:u w:val="single"/>
        </w:rPr>
        <w:t>JOB PURPOSE</w:t>
      </w:r>
    </w:p>
    <w:p w14:paraId="47689898" w14:textId="77777777" w:rsidR="00873F1A" w:rsidRPr="000059EE" w:rsidRDefault="00873F1A" w:rsidP="00256CF8">
      <w:pPr>
        <w:autoSpaceDE w:val="0"/>
        <w:autoSpaceDN w:val="0"/>
        <w:adjustRightInd w:val="0"/>
        <w:spacing w:after="0" w:line="276" w:lineRule="auto"/>
        <w:rPr>
          <w:rStyle w:val="Heading1Char"/>
          <w:rFonts w:asciiTheme="minorHAnsi" w:eastAsiaTheme="minorHAnsi" w:hAnsiTheme="minorHAnsi" w:cstheme="minorHAnsi"/>
          <w:color w:val="000000"/>
          <w:sz w:val="24"/>
        </w:rPr>
      </w:pPr>
    </w:p>
    <w:p w14:paraId="2372EE5A" w14:textId="77777777" w:rsidR="00D90859" w:rsidRPr="000059EE" w:rsidRDefault="00D90859" w:rsidP="00D90859">
      <w:pPr>
        <w:autoSpaceDE w:val="0"/>
        <w:autoSpaceDN w:val="0"/>
        <w:adjustRightInd w:val="0"/>
        <w:spacing w:after="0" w:line="276" w:lineRule="auto"/>
        <w:rPr>
          <w:rFonts w:eastAsia="Arial Unicode MS" w:cstheme="minorHAnsi"/>
          <w:color w:val="000000"/>
          <w:sz w:val="24"/>
          <w:szCs w:val="24"/>
          <w:u w:color="000000"/>
          <w:bdr w:val="nil"/>
          <w:lang w:eastAsia="en-GB"/>
          <w14:textOutline w14:w="0" w14:cap="flat" w14:cmpd="sng" w14:algn="ctr">
            <w14:noFill/>
            <w14:prstDash w14:val="solid"/>
            <w14:bevel/>
          </w14:textOutline>
        </w:rPr>
      </w:pPr>
      <w:r w:rsidRPr="000059EE">
        <w:rPr>
          <w:rFonts w:eastAsia="Arial Unicode MS" w:cstheme="minorHAnsi"/>
          <w:color w:val="000000"/>
          <w:sz w:val="24"/>
          <w:szCs w:val="24"/>
          <w:u w:color="000000"/>
          <w:bdr w:val="nil"/>
          <w:lang w:eastAsia="en-GB"/>
          <w14:textOutline w14:w="0" w14:cap="flat" w14:cmpd="sng" w14:algn="ctr">
            <w14:noFill/>
            <w14:prstDash w14:val="solid"/>
            <w14:bevel/>
          </w14:textOutline>
        </w:rPr>
        <w:t>BEACON is a Scottish Government-funded programme delivered through the Whole Family Support Fund, supporting ethnically diverse families across the East of Scotland to overcome barriers to employment, improve financial wellbeing and build pathways towards greater security and opportunity. The programme brings together community organisations, employability services and wider partners to provide joined-up, culturally appropriate, whole-family support.</w:t>
      </w:r>
    </w:p>
    <w:p w14:paraId="667693B3" w14:textId="77777777" w:rsidR="000626D1" w:rsidRPr="000059EE" w:rsidRDefault="000626D1" w:rsidP="00D90859">
      <w:pPr>
        <w:autoSpaceDE w:val="0"/>
        <w:autoSpaceDN w:val="0"/>
        <w:adjustRightInd w:val="0"/>
        <w:spacing w:after="0" w:line="276" w:lineRule="auto"/>
        <w:rPr>
          <w:rFonts w:eastAsia="Arial Unicode MS" w:cstheme="minorHAnsi"/>
          <w:color w:val="000000"/>
          <w:sz w:val="24"/>
          <w:szCs w:val="24"/>
          <w:u w:color="000000"/>
          <w:bdr w:val="nil"/>
          <w:lang w:eastAsia="en-GB"/>
          <w14:textOutline w14:w="0" w14:cap="flat" w14:cmpd="sng" w14:algn="ctr">
            <w14:noFill/>
            <w14:prstDash w14:val="solid"/>
            <w14:bevel/>
          </w14:textOutline>
        </w:rPr>
      </w:pPr>
    </w:p>
    <w:p w14:paraId="25726578" w14:textId="0ECA293C" w:rsidR="000C0A2D" w:rsidRPr="000059EE" w:rsidRDefault="00D90859" w:rsidP="00D90859">
      <w:pPr>
        <w:autoSpaceDE w:val="0"/>
        <w:autoSpaceDN w:val="0"/>
        <w:adjustRightInd w:val="0"/>
        <w:spacing w:after="0" w:line="276" w:lineRule="auto"/>
        <w:rPr>
          <w:rFonts w:eastAsia="Arial Unicode MS" w:cstheme="minorHAnsi"/>
          <w:color w:val="000000"/>
          <w:sz w:val="24"/>
          <w:szCs w:val="24"/>
          <w:u w:color="000000"/>
          <w:bdr w:val="nil"/>
          <w:lang w:eastAsia="en-GB"/>
          <w14:textOutline w14:w="0" w14:cap="flat" w14:cmpd="sng" w14:algn="ctr">
            <w14:noFill/>
            <w14:prstDash w14:val="solid"/>
            <w14:bevel/>
          </w14:textOutline>
        </w:rPr>
      </w:pPr>
      <w:r w:rsidRPr="000059EE">
        <w:rPr>
          <w:rFonts w:eastAsia="Arial Unicode MS" w:cstheme="minorHAnsi"/>
          <w:color w:val="000000"/>
          <w:sz w:val="24"/>
          <w:szCs w:val="24"/>
          <w:u w:color="000000"/>
          <w:bdr w:val="nil"/>
          <w:lang w:eastAsia="en-GB"/>
          <w14:textOutline w14:w="0" w14:cap="flat" w14:cmpd="sng" w14:algn="ctr">
            <w14:noFill/>
            <w14:prstDash w14:val="solid"/>
            <w14:bevel/>
          </w14:textOutline>
        </w:rPr>
        <w:t>The Whole Family Support Fund forms part of the Scottish Government’s Programme for Government, announced on 1 September 2026, and supports the Government’s priorities for the current parliamentary term.</w:t>
      </w:r>
    </w:p>
    <w:p w14:paraId="3D15D5F7" w14:textId="77777777" w:rsidR="00A41F59" w:rsidRPr="000059EE" w:rsidRDefault="00A41F59" w:rsidP="00D90859">
      <w:pPr>
        <w:autoSpaceDE w:val="0"/>
        <w:autoSpaceDN w:val="0"/>
        <w:adjustRightInd w:val="0"/>
        <w:spacing w:after="0" w:line="276" w:lineRule="auto"/>
        <w:rPr>
          <w:rFonts w:eastAsia="Arial Unicode MS" w:cstheme="minorHAnsi"/>
          <w:color w:val="000000"/>
          <w:sz w:val="24"/>
          <w:szCs w:val="24"/>
          <w:u w:color="000000"/>
          <w:bdr w:val="nil"/>
          <w:lang w:eastAsia="en-GB"/>
          <w14:textOutline w14:w="0" w14:cap="flat" w14:cmpd="sng" w14:algn="ctr">
            <w14:noFill/>
            <w14:prstDash w14:val="solid"/>
            <w14:bevel/>
          </w14:textOutline>
        </w:rPr>
      </w:pPr>
    </w:p>
    <w:p w14:paraId="040CB3BD" w14:textId="2384A363" w:rsidR="005663AE" w:rsidRPr="000059EE" w:rsidRDefault="005663AE" w:rsidP="000059EE">
      <w:pPr>
        <w:autoSpaceDE w:val="0"/>
        <w:autoSpaceDN w:val="0"/>
        <w:adjustRightInd w:val="0"/>
        <w:spacing w:line="276" w:lineRule="auto"/>
        <w:rPr>
          <w:rFonts w:eastAsia="Arial Unicode MS" w:cstheme="minorHAnsi"/>
          <w:color w:val="000000"/>
          <w:sz w:val="24"/>
          <w:szCs w:val="24"/>
          <w:u w:color="000000"/>
          <w:bdr w:val="nil"/>
          <w:lang w:val="en-US" w:eastAsia="en-GB"/>
          <w14:textOutline w14:w="0" w14:cap="flat" w14:cmpd="sng" w14:algn="ctr">
            <w14:noFill/>
            <w14:prstDash w14:val="solid"/>
            <w14:bevel/>
          </w14:textOutline>
        </w:rPr>
      </w:pPr>
      <w:r w:rsidRPr="000059EE">
        <w:rPr>
          <w:rFonts w:eastAsia="Arial Unicode MS" w:cstheme="minorHAnsi"/>
          <w:color w:val="000000"/>
          <w:sz w:val="24"/>
          <w:szCs w:val="24"/>
          <w:u w:color="000000"/>
          <w:bdr w:val="nil"/>
          <w:lang w:eastAsia="en-GB"/>
          <w14:textOutline w14:w="0" w14:cap="flat" w14:cmpd="sng" w14:algn="ctr">
            <w14:noFill/>
            <w14:prstDash w14:val="solid"/>
            <w14:bevel/>
          </w14:textOutline>
        </w:rPr>
        <w:t>BEACON Strategic Objectives</w:t>
      </w:r>
      <w:r w:rsidR="000059EE">
        <w:rPr>
          <w:rFonts w:eastAsia="Arial Unicode MS" w:cstheme="minorHAnsi"/>
          <w:color w:val="000000"/>
          <w:sz w:val="24"/>
          <w:szCs w:val="24"/>
          <w:u w:color="000000"/>
          <w:bdr w:val="nil"/>
          <w:lang w:eastAsia="en-GB"/>
          <w14:textOutline w14:w="0" w14:cap="flat" w14:cmpd="sng" w14:algn="ctr">
            <w14:noFill/>
            <w14:prstDash w14:val="solid"/>
            <w14:bevel/>
          </w14:textOutline>
        </w:rPr>
        <w:t>:</w:t>
      </w:r>
    </w:p>
    <w:p w14:paraId="71D4A8F2" w14:textId="77777777" w:rsidR="000059EE" w:rsidRPr="000059EE" w:rsidRDefault="005663AE" w:rsidP="000059EE">
      <w:pPr>
        <w:pStyle w:val="ListParagraph"/>
        <w:numPr>
          <w:ilvl w:val="0"/>
          <w:numId w:val="31"/>
        </w:numPr>
        <w:tabs>
          <w:tab w:val="num" w:pos="720"/>
        </w:tabs>
        <w:autoSpaceDE w:val="0"/>
        <w:autoSpaceDN w:val="0"/>
        <w:adjustRightInd w:val="0"/>
        <w:spacing w:line="276" w:lineRule="auto"/>
        <w:rPr>
          <w:rFonts w:asciiTheme="minorHAnsi" w:eastAsia="Arial Unicode MS" w:hAnsiTheme="minorHAnsi" w:cstheme="minorHAnsi"/>
          <w:color w:val="000000"/>
          <w:u w:color="000000"/>
          <w:bdr w:val="nil"/>
          <w:lang w:eastAsia="en-GB"/>
          <w14:textOutline w14:w="0" w14:cap="flat" w14:cmpd="sng" w14:algn="ctr">
            <w14:noFill/>
            <w14:prstDash w14:val="solid"/>
            <w14:bevel/>
          </w14:textOutline>
        </w:rPr>
      </w:pPr>
      <w:r w:rsidRPr="000059EE">
        <w:rPr>
          <w:rFonts w:asciiTheme="minorHAnsi" w:eastAsia="Arial Unicode MS" w:hAnsiTheme="minorHAnsi" w:cstheme="minorHAnsi"/>
          <w:color w:val="000000"/>
          <w:u w:color="000000"/>
          <w:bdr w:val="nil"/>
          <w:lang w:eastAsia="en-GB"/>
          <w14:textOutline w14:w="0" w14:cap="flat" w14:cmpd="sng" w14:algn="ctr">
            <w14:noFill/>
            <w14:prstDash w14:val="solid"/>
            <w14:bevel/>
          </w14:textOutline>
        </w:rPr>
        <w:t>To maximise equitable support for ethnically diverse families and communities through a joined-up whole family support model of delivery.</w:t>
      </w:r>
    </w:p>
    <w:p w14:paraId="287EA619" w14:textId="321BDC06" w:rsidR="005663AE" w:rsidRPr="000059EE" w:rsidRDefault="005663AE" w:rsidP="000059EE">
      <w:pPr>
        <w:pStyle w:val="ListParagraph"/>
        <w:numPr>
          <w:ilvl w:val="0"/>
          <w:numId w:val="31"/>
        </w:numPr>
        <w:tabs>
          <w:tab w:val="num" w:pos="720"/>
        </w:tabs>
        <w:autoSpaceDE w:val="0"/>
        <w:autoSpaceDN w:val="0"/>
        <w:adjustRightInd w:val="0"/>
        <w:spacing w:line="276" w:lineRule="auto"/>
        <w:rPr>
          <w:rFonts w:asciiTheme="minorHAnsi" w:eastAsia="Arial Unicode MS" w:hAnsiTheme="minorHAnsi" w:cstheme="minorHAnsi"/>
          <w:color w:val="000000"/>
          <w:sz w:val="22"/>
          <w:szCs w:val="22"/>
          <w:u w:color="000000"/>
          <w:bdr w:val="nil"/>
          <w:lang w:eastAsia="en-GB"/>
          <w14:textOutline w14:w="0" w14:cap="flat" w14:cmpd="sng" w14:algn="ctr">
            <w14:noFill/>
            <w14:prstDash w14:val="solid"/>
            <w14:bevel/>
          </w14:textOutline>
        </w:rPr>
      </w:pPr>
      <w:r w:rsidRPr="000059EE">
        <w:rPr>
          <w:rFonts w:asciiTheme="minorHAnsi" w:eastAsia="Arial Unicode MS" w:hAnsiTheme="minorHAnsi" w:cstheme="minorHAnsi"/>
          <w:color w:val="000000"/>
          <w:u w:color="000000"/>
          <w:bdr w:val="nil"/>
          <w:lang w:eastAsia="en-GB"/>
          <w14:textOutline w14:w="0" w14:cap="flat" w14:cmpd="sng" w14:algn="ctr">
            <w14:noFill/>
            <w14:prstDash w14:val="solid"/>
            <w14:bevel/>
          </w14:textOutline>
        </w:rPr>
        <w:t>To reduce social and economic disparities through improvement of minority ethnic family well-being, education and attainment, employment opportunities and outcomes, social and economic outcomes.</w:t>
      </w:r>
    </w:p>
    <w:p w14:paraId="1DB6E0A1" w14:textId="77777777" w:rsidR="005663AE" w:rsidRPr="000059EE" w:rsidRDefault="005663AE" w:rsidP="000059EE">
      <w:pPr>
        <w:pStyle w:val="ListParagraph"/>
        <w:numPr>
          <w:ilvl w:val="0"/>
          <w:numId w:val="31"/>
        </w:numPr>
        <w:autoSpaceDE w:val="0"/>
        <w:autoSpaceDN w:val="0"/>
        <w:adjustRightInd w:val="0"/>
        <w:spacing w:line="276" w:lineRule="auto"/>
        <w:rPr>
          <w:rFonts w:asciiTheme="minorHAnsi" w:eastAsia="Arial Unicode MS" w:hAnsiTheme="minorHAnsi" w:cstheme="minorHAnsi"/>
          <w:color w:val="000000"/>
          <w:u w:color="000000"/>
          <w:bdr w:val="nil"/>
          <w:lang w:eastAsia="en-GB"/>
          <w14:textOutline w14:w="0" w14:cap="flat" w14:cmpd="sng" w14:algn="ctr">
            <w14:noFill/>
            <w14:prstDash w14:val="solid"/>
            <w14:bevel/>
          </w14:textOutline>
        </w:rPr>
      </w:pPr>
      <w:r w:rsidRPr="000059EE">
        <w:rPr>
          <w:rFonts w:asciiTheme="minorHAnsi" w:eastAsia="Arial Unicode MS" w:hAnsiTheme="minorHAnsi" w:cstheme="minorHAnsi"/>
          <w:color w:val="000000"/>
          <w:u w:color="000000"/>
          <w:bdr w:val="nil"/>
          <w:lang w:eastAsia="en-GB"/>
          <w14:textOutline w14:w="0" w14:cap="flat" w14:cmpd="sng" w14:algn="ctr">
            <w14:noFill/>
            <w14:prstDash w14:val="solid"/>
            <w14:bevel/>
          </w14:textOutline>
        </w:rPr>
        <w:t>To improve participation and representation through elevating the voices of minority ethnic families and communities.</w:t>
      </w:r>
    </w:p>
    <w:p w14:paraId="0BD44846" w14:textId="77777777" w:rsidR="005663AE" w:rsidRPr="000059EE" w:rsidRDefault="005663AE" w:rsidP="000059EE">
      <w:pPr>
        <w:pStyle w:val="ListParagraph"/>
        <w:numPr>
          <w:ilvl w:val="0"/>
          <w:numId w:val="31"/>
        </w:numPr>
        <w:tabs>
          <w:tab w:val="num" w:pos="720"/>
        </w:tabs>
        <w:autoSpaceDE w:val="0"/>
        <w:autoSpaceDN w:val="0"/>
        <w:adjustRightInd w:val="0"/>
        <w:spacing w:line="276" w:lineRule="auto"/>
        <w:rPr>
          <w:rFonts w:asciiTheme="minorHAnsi" w:eastAsia="Arial Unicode MS" w:hAnsiTheme="minorHAnsi" w:cstheme="minorHAnsi"/>
          <w:color w:val="000000"/>
          <w:u w:color="000000"/>
          <w:bdr w:val="nil"/>
          <w:lang w:eastAsia="en-GB"/>
          <w14:textOutline w14:w="0" w14:cap="flat" w14:cmpd="sng" w14:algn="ctr">
            <w14:noFill/>
            <w14:prstDash w14:val="solid"/>
            <w14:bevel/>
          </w14:textOutline>
        </w:rPr>
      </w:pPr>
      <w:r w:rsidRPr="000059EE">
        <w:rPr>
          <w:rFonts w:asciiTheme="minorHAnsi" w:eastAsia="Arial Unicode MS" w:hAnsiTheme="minorHAnsi" w:cstheme="minorHAnsi"/>
          <w:color w:val="000000"/>
          <w:u w:color="000000"/>
          <w:bdr w:val="nil"/>
          <w:lang w:eastAsia="en-GB"/>
          <w14:textOutline w14:w="0" w14:cap="flat" w14:cmpd="sng" w14:algn="ctr">
            <w14:noFill/>
            <w14:prstDash w14:val="solid"/>
            <w14:bevel/>
          </w14:textOutline>
        </w:rPr>
        <w:t xml:space="preserve">To make racial equality an everyday accountability through securing change at system and structural level. </w:t>
      </w:r>
    </w:p>
    <w:p w14:paraId="5CAAE5EF" w14:textId="77777777" w:rsidR="001817F3" w:rsidRPr="000059EE" w:rsidRDefault="001817F3" w:rsidP="00256CF8">
      <w:pPr>
        <w:autoSpaceDE w:val="0"/>
        <w:autoSpaceDN w:val="0"/>
        <w:adjustRightInd w:val="0"/>
        <w:spacing w:after="0" w:line="276" w:lineRule="auto"/>
        <w:rPr>
          <w:rFonts w:eastAsia="Arial Unicode MS" w:cstheme="minorHAnsi"/>
          <w:color w:val="000000"/>
          <w:sz w:val="24"/>
          <w:szCs w:val="24"/>
          <w:u w:color="000000"/>
          <w:bdr w:val="nil"/>
          <w:lang w:eastAsia="en-GB"/>
          <w14:textOutline w14:w="0" w14:cap="flat" w14:cmpd="sng" w14:algn="ctr">
            <w14:noFill/>
            <w14:prstDash w14:val="solid"/>
            <w14:bevel/>
          </w14:textOutline>
        </w:rPr>
      </w:pPr>
    </w:p>
    <w:p w14:paraId="6BFA526F" w14:textId="1A6AD659" w:rsidR="00AB44A2" w:rsidRDefault="00AB44A2" w:rsidP="00AB44A2">
      <w:pPr>
        <w:autoSpaceDE w:val="0"/>
        <w:autoSpaceDN w:val="0"/>
        <w:adjustRightInd w:val="0"/>
        <w:spacing w:after="0" w:line="276" w:lineRule="auto"/>
        <w:rPr>
          <w:rFonts w:eastAsia="Arial Unicode MS" w:cstheme="minorHAnsi"/>
          <w:color w:val="000000"/>
          <w:sz w:val="24"/>
          <w:szCs w:val="24"/>
          <w:u w:color="000000"/>
          <w:bdr w:val="nil"/>
          <w:lang w:eastAsia="en-GB"/>
          <w14:textOutline w14:w="0" w14:cap="flat" w14:cmpd="sng" w14:algn="ctr">
            <w14:noFill/>
            <w14:prstDash w14:val="solid"/>
            <w14:bevel/>
          </w14:textOutline>
        </w:rPr>
      </w:pPr>
      <w:r w:rsidRPr="000059EE">
        <w:rPr>
          <w:rFonts w:eastAsia="Arial Unicode MS" w:cstheme="minorHAnsi"/>
          <w:color w:val="000000"/>
          <w:sz w:val="24"/>
          <w:szCs w:val="24"/>
          <w:u w:color="000000"/>
          <w:bdr w:val="nil"/>
          <w:lang w:eastAsia="en-GB"/>
          <w14:textOutline w14:w="0" w14:cap="flat" w14:cmpd="sng" w14:algn="ctr">
            <w14:noFill/>
            <w14:prstDash w14:val="solid"/>
            <w14:bevel/>
          </w14:textOutline>
        </w:rPr>
        <w:lastRenderedPageBreak/>
        <w:t xml:space="preserve">The Contracts and Grants Officer </w:t>
      </w:r>
      <w:proofErr w:type="gramStart"/>
      <w:r w:rsidRPr="000059EE">
        <w:rPr>
          <w:rFonts w:eastAsia="Arial Unicode MS" w:cstheme="minorHAnsi"/>
          <w:color w:val="000000"/>
          <w:sz w:val="24"/>
          <w:szCs w:val="24"/>
          <w:u w:color="000000"/>
          <w:bdr w:val="nil"/>
          <w:lang w:eastAsia="en-GB"/>
          <w14:textOutline w14:w="0" w14:cap="flat" w14:cmpd="sng" w14:algn="ctr">
            <w14:noFill/>
            <w14:prstDash w14:val="solid"/>
            <w14:bevel/>
          </w14:textOutline>
        </w:rPr>
        <w:t>is</w:t>
      </w:r>
      <w:proofErr w:type="gramEnd"/>
      <w:r w:rsidRPr="000059EE">
        <w:rPr>
          <w:rFonts w:eastAsia="Arial Unicode MS" w:cstheme="minorHAnsi"/>
          <w:color w:val="000000"/>
          <w:sz w:val="24"/>
          <w:szCs w:val="24"/>
          <w:u w:color="000000"/>
          <w:bdr w:val="nil"/>
          <w:lang w:eastAsia="en-GB"/>
          <w14:textOutline w14:w="0" w14:cap="flat" w14:cmpd="sng" w14:algn="ctr">
            <w14:noFill/>
            <w14:prstDash w14:val="solid"/>
            <w14:bevel/>
          </w14:textOutline>
        </w:rPr>
        <w:t xml:space="preserve"> a position requiring a wide-ranging skillset to support the effective management of grants and partnership relationships through BEACON, a Scottish Government-funded Whole Family Support project delivered by Capital City Partnership. The role will support the delivery of the project across the </w:t>
      </w:r>
      <w:proofErr w:type="gramStart"/>
      <w:r w:rsidRPr="000059EE">
        <w:rPr>
          <w:rFonts w:eastAsia="Arial Unicode MS" w:cstheme="minorHAnsi"/>
          <w:color w:val="000000"/>
          <w:sz w:val="24"/>
          <w:szCs w:val="24"/>
          <w:u w:color="000000"/>
          <w:bdr w:val="nil"/>
          <w:lang w:eastAsia="en-GB"/>
          <w14:textOutline w14:w="0" w14:cap="flat" w14:cmpd="sng" w14:algn="ctr">
            <w14:noFill/>
            <w14:prstDash w14:val="solid"/>
            <w14:bevel/>
          </w14:textOutline>
        </w:rPr>
        <w:t>South East</w:t>
      </w:r>
      <w:proofErr w:type="gramEnd"/>
      <w:r w:rsidRPr="000059EE">
        <w:rPr>
          <w:rFonts w:eastAsia="Arial Unicode MS" w:cstheme="minorHAnsi"/>
          <w:color w:val="000000"/>
          <w:sz w:val="24"/>
          <w:szCs w:val="24"/>
          <w:u w:color="000000"/>
          <w:bdr w:val="nil"/>
          <w:lang w:eastAsia="en-GB"/>
          <w14:textOutline w14:w="0" w14:cap="flat" w14:cmpd="sng" w14:algn="ctr">
            <w14:noFill/>
            <w14:prstDash w14:val="solid"/>
            <w14:bevel/>
          </w14:textOutline>
        </w:rPr>
        <w:t xml:space="preserve"> Region, working closely with partner organisations who receive grant funding to deliver </w:t>
      </w:r>
      <w:r w:rsidR="00200212" w:rsidRPr="000059EE">
        <w:rPr>
          <w:rFonts w:eastAsia="Arial Unicode MS" w:cstheme="minorHAnsi"/>
          <w:color w:val="000000"/>
          <w:sz w:val="24"/>
          <w:szCs w:val="24"/>
          <w:u w:color="000000"/>
          <w:bdr w:val="nil"/>
          <w:lang w:eastAsia="en-GB"/>
          <w14:textOutline w14:w="0" w14:cap="flat" w14:cmpd="sng" w14:algn="ctr">
            <w14:noFill/>
            <w14:prstDash w14:val="solid"/>
            <w14:bevel/>
          </w14:textOutline>
        </w:rPr>
        <w:t xml:space="preserve">Whole Family support services. </w:t>
      </w:r>
    </w:p>
    <w:p w14:paraId="3A1481BA" w14:textId="77777777" w:rsidR="000059EE" w:rsidRPr="000059EE" w:rsidRDefault="000059EE" w:rsidP="00AB44A2">
      <w:pPr>
        <w:autoSpaceDE w:val="0"/>
        <w:autoSpaceDN w:val="0"/>
        <w:adjustRightInd w:val="0"/>
        <w:spacing w:after="0" w:line="276" w:lineRule="auto"/>
        <w:rPr>
          <w:rFonts w:eastAsia="Arial Unicode MS" w:cstheme="minorHAnsi"/>
          <w:color w:val="000000"/>
          <w:sz w:val="24"/>
          <w:szCs w:val="24"/>
          <w:u w:color="000000"/>
          <w:bdr w:val="nil"/>
          <w:lang w:eastAsia="en-GB"/>
          <w14:textOutline w14:w="0" w14:cap="flat" w14:cmpd="sng" w14:algn="ctr">
            <w14:noFill/>
            <w14:prstDash w14:val="solid"/>
            <w14:bevel/>
          </w14:textOutline>
        </w:rPr>
      </w:pPr>
    </w:p>
    <w:p w14:paraId="7D396C73" w14:textId="53E7CE3F" w:rsidR="00AB44A2" w:rsidRDefault="00AB44A2" w:rsidP="00AB44A2">
      <w:pPr>
        <w:autoSpaceDE w:val="0"/>
        <w:autoSpaceDN w:val="0"/>
        <w:adjustRightInd w:val="0"/>
        <w:spacing w:after="0" w:line="276" w:lineRule="auto"/>
        <w:rPr>
          <w:rFonts w:eastAsia="Arial Unicode MS" w:cstheme="minorHAnsi"/>
          <w:color w:val="000000"/>
          <w:sz w:val="24"/>
          <w:szCs w:val="24"/>
          <w:u w:color="000000"/>
          <w:bdr w:val="nil"/>
          <w:lang w:eastAsia="en-GB"/>
          <w14:textOutline w14:w="0" w14:cap="flat" w14:cmpd="sng" w14:algn="ctr">
            <w14:noFill/>
            <w14:prstDash w14:val="solid"/>
            <w14:bevel/>
          </w14:textOutline>
        </w:rPr>
      </w:pPr>
      <w:r w:rsidRPr="000059EE">
        <w:rPr>
          <w:rFonts w:eastAsia="Arial Unicode MS" w:cstheme="minorHAnsi"/>
          <w:color w:val="000000"/>
          <w:sz w:val="24"/>
          <w:szCs w:val="24"/>
          <w:u w:color="000000"/>
          <w:bdr w:val="nil"/>
          <w:lang w:eastAsia="en-GB"/>
          <w14:textOutline w14:w="0" w14:cap="flat" w14:cmpd="sng" w14:algn="ctr">
            <w14:noFill/>
            <w14:prstDash w14:val="solid"/>
            <w14:bevel/>
          </w14:textOutline>
        </w:rPr>
        <w:t>We require an Officer to support the BEACON project team in overseeing the grant management arrangements for partner organisations. This will involve providing direct support with the management and monitoring of grants awarded to delivery partners, ensuring that funded organisations are delivering against agreed outcomes, milestones and funding requirements. The successful candidate will be expected to provide effective grant management support, including monitoring expenditure, reviewing performance and progress, maintaining accurate records, supporting audit requirements and ensuring that grant conditions are being met.</w:t>
      </w:r>
    </w:p>
    <w:p w14:paraId="2CB9DAB9" w14:textId="77777777" w:rsidR="000059EE" w:rsidRPr="000059EE" w:rsidRDefault="000059EE" w:rsidP="00AB44A2">
      <w:pPr>
        <w:autoSpaceDE w:val="0"/>
        <w:autoSpaceDN w:val="0"/>
        <w:adjustRightInd w:val="0"/>
        <w:spacing w:after="0" w:line="276" w:lineRule="auto"/>
        <w:rPr>
          <w:rFonts w:eastAsia="Arial Unicode MS" w:cstheme="minorHAnsi"/>
          <w:color w:val="000000"/>
          <w:sz w:val="24"/>
          <w:szCs w:val="24"/>
          <w:u w:color="000000"/>
          <w:bdr w:val="nil"/>
          <w:lang w:eastAsia="en-GB"/>
          <w14:textOutline w14:w="0" w14:cap="flat" w14:cmpd="sng" w14:algn="ctr">
            <w14:noFill/>
            <w14:prstDash w14:val="solid"/>
            <w14:bevel/>
          </w14:textOutline>
        </w:rPr>
      </w:pPr>
    </w:p>
    <w:p w14:paraId="1F0268FF" w14:textId="08C2732A" w:rsidR="00AB44A2" w:rsidRDefault="00AB44A2" w:rsidP="00AB44A2">
      <w:pPr>
        <w:autoSpaceDE w:val="0"/>
        <w:autoSpaceDN w:val="0"/>
        <w:adjustRightInd w:val="0"/>
        <w:spacing w:after="0" w:line="276" w:lineRule="auto"/>
        <w:rPr>
          <w:rFonts w:eastAsia="Arial Unicode MS" w:cstheme="minorHAnsi"/>
          <w:color w:val="000000"/>
          <w:sz w:val="24"/>
          <w:szCs w:val="24"/>
          <w:u w:color="000000"/>
          <w:bdr w:val="nil"/>
          <w:lang w:eastAsia="en-GB"/>
          <w14:textOutline w14:w="0" w14:cap="flat" w14:cmpd="sng" w14:algn="ctr">
            <w14:noFill/>
            <w14:prstDash w14:val="solid"/>
            <w14:bevel/>
          </w14:textOutline>
        </w:rPr>
      </w:pPr>
      <w:r w:rsidRPr="000059EE">
        <w:rPr>
          <w:rFonts w:eastAsia="Arial Unicode MS" w:cstheme="minorHAnsi"/>
          <w:color w:val="000000"/>
          <w:sz w:val="24"/>
          <w:szCs w:val="24"/>
          <w:u w:color="000000"/>
          <w:bdr w:val="nil"/>
          <w:lang w:eastAsia="en-GB"/>
          <w14:textOutline w14:w="0" w14:cap="flat" w14:cmpd="sng" w14:algn="ctr">
            <w14:noFill/>
            <w14:prstDash w14:val="solid"/>
            <w14:bevel/>
          </w14:textOutline>
        </w:rPr>
        <w:t>The post holder will work closely with BEACON delivery partners across Edinburgh, Fife, East Lothian, Midlothian, Scottish Borders and West Lothian, developing positive partnership relationships and supporting organisations to deliver effectively against the aims and objectives of the Scottish Government Whole Family Support Fund. This will include identifying and addressing delivery issues, supporting partners with reporting requirements, facilitating communication and information sharing, and identifying opportunities for partnership working and collaboration.</w:t>
      </w:r>
      <w:r w:rsidR="004354E4" w:rsidRPr="000059EE">
        <w:rPr>
          <w:rFonts w:eastAsia="Arial Unicode MS" w:cstheme="minorHAnsi"/>
          <w:color w:val="000000"/>
          <w:sz w:val="24"/>
          <w:szCs w:val="24"/>
          <w:u w:color="000000"/>
          <w:bdr w:val="nil"/>
          <w:lang w:eastAsia="en-GB"/>
          <w14:textOutline w14:w="0" w14:cap="flat" w14:cmpd="sng" w14:algn="ctr">
            <w14:noFill/>
            <w14:prstDash w14:val="solid"/>
            <w14:bevel/>
          </w14:textOutline>
        </w:rPr>
        <w:t xml:space="preserve"> </w:t>
      </w:r>
    </w:p>
    <w:p w14:paraId="75FB2BDE" w14:textId="77777777" w:rsidR="000059EE" w:rsidRPr="000059EE" w:rsidRDefault="000059EE" w:rsidP="00AB44A2">
      <w:pPr>
        <w:autoSpaceDE w:val="0"/>
        <w:autoSpaceDN w:val="0"/>
        <w:adjustRightInd w:val="0"/>
        <w:spacing w:after="0" w:line="276" w:lineRule="auto"/>
        <w:rPr>
          <w:rFonts w:eastAsia="Arial Unicode MS" w:cstheme="minorHAnsi"/>
          <w:color w:val="000000"/>
          <w:sz w:val="24"/>
          <w:szCs w:val="24"/>
          <w:u w:color="000000"/>
          <w:bdr w:val="nil"/>
          <w:lang w:eastAsia="en-GB"/>
          <w14:textOutline w14:w="0" w14:cap="flat" w14:cmpd="sng" w14:algn="ctr">
            <w14:noFill/>
            <w14:prstDash w14:val="solid"/>
            <w14:bevel/>
          </w14:textOutline>
        </w:rPr>
      </w:pPr>
    </w:p>
    <w:p w14:paraId="0E6579F8" w14:textId="4767203A" w:rsidR="00F52E6F" w:rsidRPr="000059EE" w:rsidRDefault="002B624C" w:rsidP="00AB44A2">
      <w:pPr>
        <w:autoSpaceDE w:val="0"/>
        <w:autoSpaceDN w:val="0"/>
        <w:adjustRightInd w:val="0"/>
        <w:spacing w:after="0" w:line="276" w:lineRule="auto"/>
        <w:rPr>
          <w:rFonts w:eastAsia="Arial Unicode MS" w:cstheme="minorHAnsi"/>
          <w:color w:val="000000"/>
          <w:sz w:val="24"/>
          <w:szCs w:val="24"/>
          <w:u w:color="000000"/>
          <w:bdr w:val="nil"/>
          <w:lang w:eastAsia="en-GB"/>
          <w14:textOutline w14:w="0" w14:cap="flat" w14:cmpd="sng" w14:algn="ctr">
            <w14:noFill/>
            <w14:prstDash w14:val="solid"/>
            <w14:bevel/>
          </w14:textOutline>
        </w:rPr>
      </w:pPr>
      <w:r w:rsidRPr="000059EE">
        <w:rPr>
          <w:rFonts w:eastAsia="Arial Unicode MS" w:cstheme="minorHAnsi"/>
          <w:color w:val="000000"/>
          <w:sz w:val="24"/>
          <w:szCs w:val="24"/>
          <w:u w:color="000000"/>
          <w:bdr w:val="nil"/>
          <w:lang w:eastAsia="en-GB"/>
          <w14:textOutline w14:w="0" w14:cap="flat" w14:cmpd="sng" w14:algn="ctr">
            <w14:noFill/>
            <w14:prstDash w14:val="solid"/>
            <w14:bevel/>
          </w14:textOutline>
        </w:rPr>
        <w:t>The post holder will also have a key role in supporting BEACON communications and engagement, working with the project team and delivery partners to promote the project, share relevant information and ensure that communications are clear, accessible and appropriate for a range of audiences. This will include supporting the development and coordination of communications materials, promoting project activity, and sharing learning, good practice, outcomes and opportunities through appropriate channels.</w:t>
      </w:r>
    </w:p>
    <w:p w14:paraId="3A1C3B87" w14:textId="77777777" w:rsidR="007140BB" w:rsidRPr="000059EE" w:rsidRDefault="007140BB" w:rsidP="00AB44A2">
      <w:pPr>
        <w:autoSpaceDE w:val="0"/>
        <w:autoSpaceDN w:val="0"/>
        <w:adjustRightInd w:val="0"/>
        <w:spacing w:after="0" w:line="276" w:lineRule="auto"/>
        <w:rPr>
          <w:rFonts w:eastAsia="Arial Unicode MS" w:cstheme="minorHAnsi"/>
          <w:color w:val="000000"/>
          <w:sz w:val="24"/>
          <w:szCs w:val="24"/>
          <w:u w:color="000000"/>
          <w:bdr w:val="nil"/>
          <w:lang w:eastAsia="en-GB"/>
          <w14:textOutline w14:w="0" w14:cap="flat" w14:cmpd="sng" w14:algn="ctr">
            <w14:noFill/>
            <w14:prstDash w14:val="solid"/>
            <w14:bevel/>
          </w14:textOutline>
        </w:rPr>
      </w:pPr>
    </w:p>
    <w:p w14:paraId="459E35B0" w14:textId="38C59157" w:rsidR="00AB44A2" w:rsidRDefault="00AB44A2" w:rsidP="00AB44A2">
      <w:pPr>
        <w:autoSpaceDE w:val="0"/>
        <w:autoSpaceDN w:val="0"/>
        <w:adjustRightInd w:val="0"/>
        <w:spacing w:after="0" w:line="276" w:lineRule="auto"/>
        <w:rPr>
          <w:rFonts w:eastAsia="Arial Unicode MS" w:cstheme="minorHAnsi"/>
          <w:color w:val="000000"/>
          <w:sz w:val="24"/>
          <w:szCs w:val="24"/>
          <w:u w:color="000000"/>
          <w:bdr w:val="nil"/>
          <w:lang w:eastAsia="en-GB"/>
          <w14:textOutline w14:w="0" w14:cap="flat" w14:cmpd="sng" w14:algn="ctr">
            <w14:noFill/>
            <w14:prstDash w14:val="solid"/>
            <w14:bevel/>
          </w14:textOutline>
        </w:rPr>
      </w:pPr>
      <w:r w:rsidRPr="000059EE">
        <w:rPr>
          <w:rFonts w:eastAsia="Arial Unicode MS" w:cstheme="minorHAnsi"/>
          <w:color w:val="000000"/>
          <w:sz w:val="24"/>
          <w:szCs w:val="24"/>
          <w:u w:color="000000"/>
          <w:bdr w:val="nil"/>
          <w:lang w:eastAsia="en-GB"/>
          <w14:textOutline w14:w="0" w14:cap="flat" w14:cmpd="sng" w14:algn="ctr">
            <w14:noFill/>
            <w14:prstDash w14:val="solid"/>
            <w14:bevel/>
          </w14:textOutline>
        </w:rPr>
        <w:t>The post holder will support the collection and collation of information from partner organisations to demonstrate progress against BEACON outcomes and Scottish Government requirements. This will include supporting the monitoring of family reach, engagement, outcomes and wider project impact, as well as capturing learning, good practice and evidence of change across the partnership.</w:t>
      </w:r>
    </w:p>
    <w:p w14:paraId="42C03AB0" w14:textId="77777777" w:rsidR="00C96FC7" w:rsidRPr="000059EE" w:rsidRDefault="00C96FC7" w:rsidP="00AB44A2">
      <w:pPr>
        <w:autoSpaceDE w:val="0"/>
        <w:autoSpaceDN w:val="0"/>
        <w:adjustRightInd w:val="0"/>
        <w:spacing w:after="0" w:line="276" w:lineRule="auto"/>
        <w:rPr>
          <w:rFonts w:eastAsia="Arial Unicode MS" w:cstheme="minorHAnsi"/>
          <w:color w:val="000000"/>
          <w:sz w:val="24"/>
          <w:szCs w:val="24"/>
          <w:u w:color="000000"/>
          <w:bdr w:val="nil"/>
          <w:lang w:eastAsia="en-GB"/>
          <w14:textOutline w14:w="0" w14:cap="flat" w14:cmpd="sng" w14:algn="ctr">
            <w14:noFill/>
            <w14:prstDash w14:val="solid"/>
            <w14:bevel/>
          </w14:textOutline>
        </w:rPr>
      </w:pPr>
    </w:p>
    <w:p w14:paraId="617E6CD7" w14:textId="59DD5301" w:rsidR="00AB44A2" w:rsidRPr="000059EE" w:rsidRDefault="00AB44A2" w:rsidP="00AB44A2">
      <w:pPr>
        <w:autoSpaceDE w:val="0"/>
        <w:autoSpaceDN w:val="0"/>
        <w:adjustRightInd w:val="0"/>
        <w:spacing w:after="0" w:line="276" w:lineRule="auto"/>
        <w:rPr>
          <w:rFonts w:eastAsia="Arial Unicode MS" w:cstheme="minorHAnsi"/>
          <w:color w:val="000000"/>
          <w:sz w:val="24"/>
          <w:szCs w:val="24"/>
          <w:u w:color="000000"/>
          <w:bdr w:val="nil"/>
          <w:lang w:eastAsia="en-GB"/>
          <w14:textOutline w14:w="0" w14:cap="flat" w14:cmpd="sng" w14:algn="ctr">
            <w14:noFill/>
            <w14:prstDash w14:val="solid"/>
            <w14:bevel/>
          </w14:textOutline>
        </w:rPr>
      </w:pPr>
      <w:r w:rsidRPr="000059EE">
        <w:rPr>
          <w:rFonts w:eastAsia="Arial Unicode MS" w:cstheme="minorHAnsi"/>
          <w:color w:val="000000"/>
          <w:sz w:val="24"/>
          <w:szCs w:val="24"/>
          <w:u w:color="000000"/>
          <w:bdr w:val="nil"/>
          <w:lang w:eastAsia="en-GB"/>
          <w14:textOutline w14:w="0" w14:cap="flat" w14:cmpd="sng" w14:algn="ctr">
            <w14:noFill/>
            <w14:prstDash w14:val="solid"/>
            <w14:bevel/>
          </w14:textOutline>
        </w:rPr>
        <w:t>The post holder will work closely with the BEACON Programme Manager and wider project team. The successful candidate will also liaise with partner organisations and relevant internal teams to support effective delivery, financial management, monitoring, reporting and compliance throughout the lifetime of the project.</w:t>
      </w:r>
    </w:p>
    <w:p w14:paraId="6B04BA50" w14:textId="73E98A5F" w:rsidR="000059EE" w:rsidRPr="00322E4E" w:rsidRDefault="000059EE" w:rsidP="000059EE">
      <w:pPr>
        <w:pStyle w:val="Default"/>
        <w:spacing w:line="276" w:lineRule="auto"/>
        <w:rPr>
          <w:rFonts w:asciiTheme="minorHAnsi" w:hAnsiTheme="minorHAnsi" w:cstheme="minorHAnsi"/>
          <w:b/>
          <w:sz w:val="36"/>
          <w:szCs w:val="36"/>
        </w:rPr>
      </w:pPr>
      <w:r w:rsidRPr="00322E4E">
        <w:rPr>
          <w:rFonts w:asciiTheme="minorHAnsi" w:hAnsiTheme="minorHAnsi" w:cstheme="minorHAnsi"/>
          <w:b/>
          <w:sz w:val="36"/>
          <w:szCs w:val="36"/>
        </w:rPr>
        <w:lastRenderedPageBreak/>
        <w:t>Person Specification</w:t>
      </w:r>
    </w:p>
    <w:p w14:paraId="076831A6" w14:textId="3B5946FA" w:rsidR="009B1DD8" w:rsidRPr="000059EE" w:rsidRDefault="009B1DD8" w:rsidP="00256CF8">
      <w:pPr>
        <w:autoSpaceDE w:val="0"/>
        <w:autoSpaceDN w:val="0"/>
        <w:adjustRightInd w:val="0"/>
        <w:spacing w:after="0" w:line="276" w:lineRule="auto"/>
        <w:rPr>
          <w:rFonts w:eastAsia="Arial Unicode MS" w:cstheme="minorHAnsi"/>
          <w:color w:val="000000"/>
          <w:sz w:val="24"/>
          <w:szCs w:val="24"/>
          <w:u w:color="000000"/>
          <w:bdr w:val="nil"/>
          <w:lang w:eastAsia="en-GB"/>
          <w14:textOutline w14:w="0" w14:cap="flat" w14:cmpd="sng" w14:algn="ctr">
            <w14:noFill/>
            <w14:prstDash w14:val="solid"/>
            <w14:bevel/>
          </w14:textOutline>
        </w:rPr>
      </w:pPr>
    </w:p>
    <w:p w14:paraId="085E08CA" w14:textId="77777777" w:rsidR="007219FC" w:rsidRPr="000059EE" w:rsidRDefault="007219FC" w:rsidP="001817F3">
      <w:pPr>
        <w:autoSpaceDE w:val="0"/>
        <w:autoSpaceDN w:val="0"/>
        <w:adjustRightInd w:val="0"/>
        <w:spacing w:after="0" w:line="276" w:lineRule="auto"/>
        <w:rPr>
          <w:rFonts w:eastAsia="Arial Unicode MS" w:cstheme="minorHAnsi"/>
          <w:color w:val="000000"/>
          <w:sz w:val="24"/>
          <w:szCs w:val="24"/>
          <w:u w:color="000000"/>
          <w:bdr w:val="nil"/>
          <w:lang w:eastAsia="en-GB"/>
          <w14:textOutline w14:w="0" w14:cap="flat" w14:cmpd="sng" w14:algn="ctr">
            <w14:noFill/>
            <w14:prstDash w14:val="solid"/>
            <w14:bevel/>
          </w14:textOutline>
        </w:rPr>
      </w:pPr>
    </w:p>
    <w:p w14:paraId="72A6CD57" w14:textId="1D0CCEA4" w:rsidR="00727A38" w:rsidRPr="000059EE" w:rsidRDefault="00CE1E48" w:rsidP="001817F3">
      <w:pPr>
        <w:autoSpaceDE w:val="0"/>
        <w:autoSpaceDN w:val="0"/>
        <w:adjustRightInd w:val="0"/>
        <w:spacing w:after="0" w:line="276" w:lineRule="auto"/>
        <w:rPr>
          <w:rFonts w:cstheme="minorHAnsi"/>
          <w:b/>
          <w:bCs/>
          <w:color w:val="000000"/>
          <w:sz w:val="24"/>
          <w:szCs w:val="24"/>
          <w:u w:val="single"/>
        </w:rPr>
      </w:pPr>
      <w:r w:rsidRPr="000059EE">
        <w:rPr>
          <w:rFonts w:cstheme="minorHAnsi"/>
          <w:b/>
          <w:bCs/>
          <w:sz w:val="24"/>
          <w:szCs w:val="24"/>
          <w:u w:val="single"/>
          <w:lang w:val="en-US"/>
        </w:rPr>
        <w:t>EXPERIENCE, SKILLS AND KNOWLEDGE</w:t>
      </w:r>
    </w:p>
    <w:p w14:paraId="592B4872" w14:textId="77777777" w:rsidR="00256CF8" w:rsidRPr="000059EE" w:rsidRDefault="00256CF8" w:rsidP="00256CF8">
      <w:pPr>
        <w:spacing w:after="0" w:line="276" w:lineRule="auto"/>
        <w:rPr>
          <w:rFonts w:cstheme="minorHAnsi"/>
          <w:sz w:val="24"/>
          <w:szCs w:val="24"/>
          <w:u w:val="single"/>
        </w:rPr>
      </w:pPr>
    </w:p>
    <w:p w14:paraId="17AA923C" w14:textId="0135E351" w:rsidR="00256CF8" w:rsidRPr="000059EE" w:rsidRDefault="00256CF8" w:rsidP="00256CF8">
      <w:pPr>
        <w:spacing w:after="0" w:line="276" w:lineRule="auto"/>
        <w:rPr>
          <w:rFonts w:cstheme="minorHAnsi"/>
          <w:sz w:val="24"/>
          <w:szCs w:val="24"/>
        </w:rPr>
      </w:pPr>
      <w:r w:rsidRPr="000059EE">
        <w:rPr>
          <w:rFonts w:cstheme="minorHAnsi"/>
          <w:sz w:val="24"/>
          <w:szCs w:val="24"/>
        </w:rPr>
        <w:t>Essential</w:t>
      </w:r>
      <w:r w:rsidR="007219FC" w:rsidRPr="000059EE">
        <w:rPr>
          <w:rFonts w:cstheme="minorHAnsi"/>
          <w:sz w:val="24"/>
          <w:szCs w:val="24"/>
        </w:rPr>
        <w:t>:</w:t>
      </w:r>
    </w:p>
    <w:p w14:paraId="6A06B510" w14:textId="4DD5A338" w:rsidR="00256CF8" w:rsidRPr="000059EE" w:rsidRDefault="00256CF8" w:rsidP="00256CF8">
      <w:pPr>
        <w:pStyle w:val="ListParagraph"/>
        <w:numPr>
          <w:ilvl w:val="0"/>
          <w:numId w:val="20"/>
        </w:numPr>
        <w:spacing w:line="276" w:lineRule="auto"/>
        <w:rPr>
          <w:rFonts w:asciiTheme="minorHAnsi" w:hAnsiTheme="minorHAnsi" w:cstheme="minorHAnsi"/>
        </w:rPr>
      </w:pPr>
      <w:r w:rsidRPr="000059EE">
        <w:rPr>
          <w:rFonts w:asciiTheme="minorHAnsi" w:hAnsiTheme="minorHAnsi" w:cstheme="minorHAnsi"/>
        </w:rPr>
        <w:t xml:space="preserve">Two years minimum recent officer experience of working within employability or related </w:t>
      </w:r>
      <w:r w:rsidR="002C5030" w:rsidRPr="000059EE">
        <w:rPr>
          <w:rFonts w:asciiTheme="minorHAnsi" w:hAnsiTheme="minorHAnsi" w:cstheme="minorHAnsi"/>
        </w:rPr>
        <w:t>(</w:t>
      </w:r>
      <w:r w:rsidR="00200212" w:rsidRPr="000059EE">
        <w:rPr>
          <w:rFonts w:asciiTheme="minorHAnsi" w:hAnsiTheme="minorHAnsi" w:cstheme="minorHAnsi"/>
        </w:rPr>
        <w:t>Whole family support</w:t>
      </w:r>
      <w:r w:rsidR="002C5030" w:rsidRPr="000059EE">
        <w:rPr>
          <w:rFonts w:asciiTheme="minorHAnsi" w:hAnsiTheme="minorHAnsi" w:cstheme="minorHAnsi"/>
        </w:rPr>
        <w:t xml:space="preserve">, </w:t>
      </w:r>
      <w:r w:rsidR="00793AC3" w:rsidRPr="000059EE">
        <w:rPr>
          <w:rFonts w:asciiTheme="minorHAnsi" w:hAnsiTheme="minorHAnsi" w:cstheme="minorHAnsi"/>
        </w:rPr>
        <w:t xml:space="preserve">housing, </w:t>
      </w:r>
      <w:r w:rsidR="002C5030" w:rsidRPr="000059EE">
        <w:rPr>
          <w:rFonts w:asciiTheme="minorHAnsi" w:hAnsiTheme="minorHAnsi" w:cstheme="minorHAnsi"/>
        </w:rPr>
        <w:t>health, recruitment, education etc.)</w:t>
      </w:r>
      <w:r w:rsidRPr="000059EE">
        <w:rPr>
          <w:rFonts w:asciiTheme="minorHAnsi" w:hAnsiTheme="minorHAnsi" w:cstheme="minorHAnsi"/>
        </w:rPr>
        <w:t xml:space="preserve"> area</w:t>
      </w:r>
      <w:r w:rsidR="000059EE">
        <w:rPr>
          <w:rFonts w:asciiTheme="minorHAnsi" w:hAnsiTheme="minorHAnsi" w:cstheme="minorHAnsi"/>
        </w:rPr>
        <w:t>s</w:t>
      </w:r>
      <w:r w:rsidRPr="000059EE">
        <w:rPr>
          <w:rFonts w:asciiTheme="minorHAnsi" w:hAnsiTheme="minorHAnsi" w:cstheme="minorHAnsi"/>
        </w:rPr>
        <w:t xml:space="preserve"> </w:t>
      </w:r>
    </w:p>
    <w:p w14:paraId="1E5D097F" w14:textId="3FCEE1C1" w:rsidR="00256CF8" w:rsidRPr="000059EE" w:rsidRDefault="00256CF8" w:rsidP="00256CF8">
      <w:pPr>
        <w:pStyle w:val="ListParagraph"/>
        <w:numPr>
          <w:ilvl w:val="0"/>
          <w:numId w:val="20"/>
        </w:numPr>
        <w:spacing w:line="276" w:lineRule="auto"/>
        <w:rPr>
          <w:rFonts w:asciiTheme="minorHAnsi" w:hAnsiTheme="minorHAnsi" w:cstheme="minorHAnsi"/>
        </w:rPr>
      </w:pPr>
      <w:r w:rsidRPr="000059EE">
        <w:rPr>
          <w:rFonts w:asciiTheme="minorHAnsi" w:hAnsiTheme="minorHAnsi" w:cstheme="minorHAnsi"/>
        </w:rPr>
        <w:t xml:space="preserve">Qualifications </w:t>
      </w:r>
      <w:r w:rsidRPr="000059EE">
        <w:rPr>
          <w:rFonts w:asciiTheme="minorHAnsi" w:hAnsiTheme="minorHAnsi" w:cstheme="minorHAnsi"/>
          <w:i/>
          <w:iCs/>
        </w:rPr>
        <w:t>or</w:t>
      </w:r>
      <w:r w:rsidRPr="000059EE">
        <w:rPr>
          <w:rFonts w:asciiTheme="minorHAnsi" w:hAnsiTheme="minorHAnsi" w:cstheme="minorHAnsi"/>
        </w:rPr>
        <w:t xml:space="preserve"> skills and experience to SCQF Level 8 including, for example, Diploma of Higher Education, Higher National Diploma, Advanced Diploma, Professional Development Award</w:t>
      </w:r>
    </w:p>
    <w:p w14:paraId="6D3E5BDB" w14:textId="26CEE004" w:rsidR="00542064" w:rsidRPr="000059EE" w:rsidRDefault="00542064" w:rsidP="00542064">
      <w:pPr>
        <w:pStyle w:val="ListParagraph"/>
        <w:numPr>
          <w:ilvl w:val="0"/>
          <w:numId w:val="20"/>
        </w:numPr>
        <w:rPr>
          <w:rFonts w:asciiTheme="minorHAnsi" w:hAnsiTheme="minorHAnsi" w:cstheme="minorHAnsi"/>
        </w:rPr>
      </w:pPr>
      <w:r w:rsidRPr="000059EE">
        <w:rPr>
          <w:rFonts w:asciiTheme="minorHAnsi" w:hAnsiTheme="minorHAnsi" w:cstheme="minorHAnsi"/>
        </w:rPr>
        <w:t>Meticulous approach to record keeping and recording of information via CRM</w:t>
      </w:r>
      <w:r w:rsidR="00377F57" w:rsidRPr="000059EE">
        <w:rPr>
          <w:rFonts w:asciiTheme="minorHAnsi" w:hAnsiTheme="minorHAnsi" w:cstheme="minorHAnsi"/>
        </w:rPr>
        <w:t xml:space="preserve">s </w:t>
      </w:r>
    </w:p>
    <w:p w14:paraId="740B2D72" w14:textId="0F635799" w:rsidR="00256CF8" w:rsidRPr="000059EE" w:rsidRDefault="00256CF8" w:rsidP="00256CF8">
      <w:pPr>
        <w:pStyle w:val="ListParagraph"/>
        <w:numPr>
          <w:ilvl w:val="0"/>
          <w:numId w:val="20"/>
        </w:numPr>
        <w:spacing w:line="276" w:lineRule="auto"/>
        <w:rPr>
          <w:rFonts w:asciiTheme="minorHAnsi" w:hAnsiTheme="minorHAnsi" w:cstheme="minorHAnsi"/>
        </w:rPr>
      </w:pPr>
      <w:r w:rsidRPr="000059EE">
        <w:rPr>
          <w:rFonts w:asciiTheme="minorHAnsi" w:hAnsiTheme="minorHAnsi" w:cstheme="minorHAnsi"/>
        </w:rPr>
        <w:t>Ability to build relationships and effective networking</w:t>
      </w:r>
    </w:p>
    <w:p w14:paraId="6BDB749C" w14:textId="07A0C230" w:rsidR="00256CF8" w:rsidRPr="000059EE" w:rsidRDefault="00256CF8" w:rsidP="00256CF8">
      <w:pPr>
        <w:pStyle w:val="ListParagraph"/>
        <w:numPr>
          <w:ilvl w:val="0"/>
          <w:numId w:val="20"/>
        </w:numPr>
        <w:spacing w:line="276" w:lineRule="auto"/>
        <w:rPr>
          <w:rFonts w:asciiTheme="minorHAnsi" w:hAnsiTheme="minorHAnsi" w:cstheme="minorHAnsi"/>
        </w:rPr>
      </w:pPr>
      <w:r w:rsidRPr="000059EE">
        <w:rPr>
          <w:rFonts w:asciiTheme="minorHAnsi" w:hAnsiTheme="minorHAnsi" w:cstheme="minorHAnsi"/>
        </w:rPr>
        <w:t>Excellent presentation</w:t>
      </w:r>
      <w:r w:rsidR="000059EE">
        <w:rPr>
          <w:rFonts w:asciiTheme="minorHAnsi" w:hAnsiTheme="minorHAnsi" w:cstheme="minorHAnsi"/>
        </w:rPr>
        <w:t xml:space="preserve"> and </w:t>
      </w:r>
      <w:r w:rsidRPr="000059EE">
        <w:rPr>
          <w:rFonts w:asciiTheme="minorHAnsi" w:hAnsiTheme="minorHAnsi" w:cstheme="minorHAnsi"/>
        </w:rPr>
        <w:t>communication skills, including report writing for a senior audience and funders</w:t>
      </w:r>
    </w:p>
    <w:p w14:paraId="3B6B78E5" w14:textId="17D8A956" w:rsidR="00FB79EE" w:rsidRPr="000059EE" w:rsidRDefault="00FB79EE" w:rsidP="00FB79EE">
      <w:pPr>
        <w:pStyle w:val="ListParagraph"/>
        <w:numPr>
          <w:ilvl w:val="0"/>
          <w:numId w:val="20"/>
        </w:numPr>
        <w:spacing w:line="276" w:lineRule="auto"/>
        <w:rPr>
          <w:rFonts w:asciiTheme="minorHAnsi" w:hAnsiTheme="minorHAnsi" w:cstheme="minorHAnsi"/>
        </w:rPr>
      </w:pPr>
      <w:r w:rsidRPr="000059EE">
        <w:rPr>
          <w:rFonts w:asciiTheme="minorHAnsi" w:hAnsiTheme="minorHAnsi" w:cstheme="minorHAnsi"/>
        </w:rPr>
        <w:t>Experience of developing and delivering clear, accessible and engaging communications for a range of audiences, including partner organisations, stakeholders and wider networks</w:t>
      </w:r>
    </w:p>
    <w:p w14:paraId="2509B47F" w14:textId="5DA358D2" w:rsidR="00FB79EE" w:rsidRPr="000059EE" w:rsidRDefault="000059EE" w:rsidP="00FB79EE">
      <w:pPr>
        <w:pStyle w:val="ListParagraph"/>
        <w:numPr>
          <w:ilvl w:val="0"/>
          <w:numId w:val="20"/>
        </w:numPr>
        <w:spacing w:line="276" w:lineRule="auto"/>
        <w:rPr>
          <w:rFonts w:asciiTheme="minorHAnsi" w:hAnsiTheme="minorHAnsi" w:cstheme="minorHAnsi"/>
        </w:rPr>
      </w:pPr>
      <w:r>
        <w:rPr>
          <w:rFonts w:asciiTheme="minorHAnsi" w:hAnsiTheme="minorHAnsi" w:cstheme="minorHAnsi"/>
        </w:rPr>
        <w:t>Experience of putting together p</w:t>
      </w:r>
      <w:r w:rsidR="00FB79EE" w:rsidRPr="000059EE">
        <w:rPr>
          <w:rFonts w:asciiTheme="minorHAnsi" w:hAnsiTheme="minorHAnsi" w:cstheme="minorHAnsi"/>
        </w:rPr>
        <w:t>resentation</w:t>
      </w:r>
      <w:r>
        <w:rPr>
          <w:rFonts w:asciiTheme="minorHAnsi" w:hAnsiTheme="minorHAnsi" w:cstheme="minorHAnsi"/>
        </w:rPr>
        <w:t>s and</w:t>
      </w:r>
      <w:r w:rsidR="00FB79EE" w:rsidRPr="000059EE">
        <w:rPr>
          <w:rFonts w:asciiTheme="minorHAnsi" w:hAnsiTheme="minorHAnsi" w:cstheme="minorHAnsi"/>
        </w:rPr>
        <w:t xml:space="preserve"> updates to support effective project delivery and engagement</w:t>
      </w:r>
    </w:p>
    <w:p w14:paraId="59F60DD5" w14:textId="5E934CC0" w:rsidR="00FB79EE" w:rsidRPr="000059EE" w:rsidRDefault="00FB79EE" w:rsidP="00FB79EE">
      <w:pPr>
        <w:pStyle w:val="ListParagraph"/>
        <w:numPr>
          <w:ilvl w:val="0"/>
          <w:numId w:val="20"/>
        </w:numPr>
        <w:spacing w:line="276" w:lineRule="auto"/>
        <w:rPr>
          <w:rFonts w:asciiTheme="minorHAnsi" w:hAnsiTheme="minorHAnsi" w:cstheme="minorHAnsi"/>
        </w:rPr>
      </w:pPr>
      <w:r w:rsidRPr="000059EE">
        <w:rPr>
          <w:rFonts w:asciiTheme="minorHAnsi" w:hAnsiTheme="minorHAnsi" w:cstheme="minorHAnsi"/>
        </w:rPr>
        <w:t>Experience of supporting the promotion and dissemination of project activity, outcomes, learning and good practice through appropriate communication channels</w:t>
      </w:r>
    </w:p>
    <w:p w14:paraId="19AF0421" w14:textId="53F44122" w:rsidR="00256CF8" w:rsidRPr="000059EE" w:rsidRDefault="00256CF8" w:rsidP="00256CF8">
      <w:pPr>
        <w:pStyle w:val="ListParagraph"/>
        <w:numPr>
          <w:ilvl w:val="0"/>
          <w:numId w:val="20"/>
        </w:numPr>
        <w:spacing w:line="276" w:lineRule="auto"/>
        <w:rPr>
          <w:rFonts w:asciiTheme="minorHAnsi" w:hAnsiTheme="minorHAnsi" w:cstheme="minorHAnsi"/>
        </w:rPr>
      </w:pPr>
      <w:r w:rsidRPr="000059EE">
        <w:rPr>
          <w:rFonts w:asciiTheme="minorHAnsi" w:hAnsiTheme="minorHAnsi" w:cstheme="minorHAnsi"/>
        </w:rPr>
        <w:t>Confident in the use of a wide range of software packages, including MS Office</w:t>
      </w:r>
    </w:p>
    <w:p w14:paraId="6E91374D" w14:textId="7090FFAE" w:rsidR="00256CF8" w:rsidRPr="000059EE" w:rsidRDefault="00256CF8" w:rsidP="000B27C2">
      <w:pPr>
        <w:pStyle w:val="ListParagraph"/>
        <w:numPr>
          <w:ilvl w:val="0"/>
          <w:numId w:val="20"/>
        </w:numPr>
        <w:spacing w:line="276" w:lineRule="auto"/>
        <w:rPr>
          <w:rFonts w:asciiTheme="minorHAnsi" w:hAnsiTheme="minorHAnsi" w:cstheme="minorHAnsi"/>
        </w:rPr>
      </w:pPr>
      <w:r w:rsidRPr="000059EE">
        <w:rPr>
          <w:rFonts w:asciiTheme="minorHAnsi" w:hAnsiTheme="minorHAnsi" w:cstheme="minorHAnsi"/>
        </w:rPr>
        <w:t xml:space="preserve">Understanding of </w:t>
      </w:r>
      <w:r w:rsidR="005E51AF" w:rsidRPr="000059EE">
        <w:rPr>
          <w:rFonts w:asciiTheme="minorHAnsi" w:hAnsiTheme="minorHAnsi" w:cstheme="minorHAnsi"/>
        </w:rPr>
        <w:t xml:space="preserve">Scottish </w:t>
      </w:r>
      <w:r w:rsidR="00872744" w:rsidRPr="000059EE">
        <w:rPr>
          <w:rFonts w:asciiTheme="minorHAnsi" w:hAnsiTheme="minorHAnsi" w:cstheme="minorHAnsi"/>
        </w:rPr>
        <w:t>Governments</w:t>
      </w:r>
      <w:r w:rsidR="005E51AF" w:rsidRPr="000059EE">
        <w:rPr>
          <w:rFonts w:asciiTheme="minorHAnsi" w:hAnsiTheme="minorHAnsi" w:cstheme="minorHAnsi"/>
        </w:rPr>
        <w:t xml:space="preserve"> </w:t>
      </w:r>
      <w:r w:rsidR="000B27C2" w:rsidRPr="000059EE">
        <w:rPr>
          <w:rFonts w:asciiTheme="minorHAnsi" w:hAnsiTheme="minorHAnsi" w:cstheme="minorHAnsi"/>
        </w:rPr>
        <w:t>Bringing Hope, Building Futures: Tackling Child Poverty Delivery Plan 2026–2031</w:t>
      </w:r>
    </w:p>
    <w:p w14:paraId="627AE2B2" w14:textId="77471980" w:rsidR="00256CF8" w:rsidRPr="000059EE" w:rsidRDefault="00256CF8" w:rsidP="00256CF8">
      <w:pPr>
        <w:pStyle w:val="ListParagraph"/>
        <w:numPr>
          <w:ilvl w:val="0"/>
          <w:numId w:val="20"/>
        </w:numPr>
        <w:spacing w:line="276" w:lineRule="auto"/>
        <w:rPr>
          <w:rFonts w:asciiTheme="minorHAnsi" w:hAnsiTheme="minorHAnsi" w:cstheme="minorHAnsi"/>
        </w:rPr>
      </w:pPr>
      <w:r w:rsidRPr="000059EE">
        <w:rPr>
          <w:rFonts w:asciiTheme="minorHAnsi" w:hAnsiTheme="minorHAnsi" w:cstheme="minorHAnsi"/>
        </w:rPr>
        <w:t xml:space="preserve">Confident in working in a virtual setting if required, including use of Microsoft Teams, webinars, and other software options. </w:t>
      </w:r>
    </w:p>
    <w:p w14:paraId="69E0FC97" w14:textId="77777777" w:rsidR="00256CF8" w:rsidRPr="000059EE" w:rsidRDefault="00256CF8" w:rsidP="00256CF8">
      <w:pPr>
        <w:spacing w:after="0" w:line="276" w:lineRule="auto"/>
        <w:rPr>
          <w:rFonts w:cstheme="minorHAnsi"/>
          <w:sz w:val="24"/>
          <w:szCs w:val="24"/>
        </w:rPr>
      </w:pPr>
    </w:p>
    <w:p w14:paraId="4EFA7679" w14:textId="0B5E3E65" w:rsidR="00256CF8" w:rsidRPr="000059EE" w:rsidRDefault="00256CF8" w:rsidP="00256CF8">
      <w:pPr>
        <w:spacing w:after="0" w:line="276" w:lineRule="auto"/>
        <w:rPr>
          <w:rFonts w:cstheme="minorHAnsi"/>
          <w:sz w:val="24"/>
          <w:szCs w:val="24"/>
        </w:rPr>
      </w:pPr>
      <w:r w:rsidRPr="000059EE">
        <w:rPr>
          <w:rFonts w:cstheme="minorHAnsi"/>
          <w:sz w:val="24"/>
          <w:szCs w:val="24"/>
        </w:rPr>
        <w:t>Desirable</w:t>
      </w:r>
      <w:r w:rsidR="007219FC" w:rsidRPr="000059EE">
        <w:rPr>
          <w:rFonts w:cstheme="minorHAnsi"/>
          <w:sz w:val="24"/>
          <w:szCs w:val="24"/>
        </w:rPr>
        <w:t>:</w:t>
      </w:r>
    </w:p>
    <w:p w14:paraId="575D7728" w14:textId="59996D57" w:rsidR="009B35B4" w:rsidRPr="000059EE" w:rsidRDefault="009B35B4" w:rsidP="009B35B4">
      <w:pPr>
        <w:pStyle w:val="ListParagraph"/>
        <w:numPr>
          <w:ilvl w:val="0"/>
          <w:numId w:val="20"/>
        </w:numPr>
        <w:spacing w:line="276" w:lineRule="auto"/>
        <w:rPr>
          <w:rFonts w:asciiTheme="minorHAnsi" w:hAnsiTheme="minorHAnsi" w:cstheme="minorHAnsi"/>
        </w:rPr>
      </w:pPr>
      <w:r w:rsidRPr="000059EE">
        <w:rPr>
          <w:rFonts w:asciiTheme="minorHAnsi" w:hAnsiTheme="minorHAnsi" w:cstheme="minorHAnsi"/>
        </w:rPr>
        <w:t xml:space="preserve">Experience in the support and monitoring of contracts and grants, </w:t>
      </w:r>
      <w:r w:rsidR="001817F3" w:rsidRPr="000059EE">
        <w:rPr>
          <w:rFonts w:asciiTheme="minorHAnsi" w:hAnsiTheme="minorHAnsi" w:cstheme="minorHAnsi"/>
        </w:rPr>
        <w:t xml:space="preserve">including using management information systems, </w:t>
      </w:r>
      <w:r w:rsidRPr="000059EE">
        <w:rPr>
          <w:rFonts w:asciiTheme="minorHAnsi" w:hAnsiTheme="minorHAnsi" w:cstheme="minorHAnsi"/>
        </w:rPr>
        <w:t>ensuring targets are met and high level of accuracy and compliance achieved</w:t>
      </w:r>
    </w:p>
    <w:p w14:paraId="37B12893" w14:textId="6E048C8D" w:rsidR="009B35B4" w:rsidRPr="000059EE" w:rsidRDefault="009B35B4" w:rsidP="009B35B4">
      <w:pPr>
        <w:pStyle w:val="ListParagraph"/>
        <w:numPr>
          <w:ilvl w:val="0"/>
          <w:numId w:val="20"/>
        </w:numPr>
        <w:spacing w:line="276" w:lineRule="auto"/>
        <w:rPr>
          <w:rFonts w:asciiTheme="minorHAnsi" w:hAnsiTheme="minorHAnsi" w:cstheme="minorHAnsi"/>
        </w:rPr>
      </w:pPr>
      <w:r w:rsidRPr="000059EE">
        <w:rPr>
          <w:rFonts w:asciiTheme="minorHAnsi" w:hAnsiTheme="minorHAnsi" w:cstheme="minorHAnsi"/>
        </w:rPr>
        <w:t>Experience of conducting audits, and evaluation of outcomes and outputs</w:t>
      </w:r>
    </w:p>
    <w:p w14:paraId="56A6390C" w14:textId="3F90F748" w:rsidR="00256CF8" w:rsidRPr="000059EE" w:rsidRDefault="009B35B4" w:rsidP="00EE6923">
      <w:pPr>
        <w:pStyle w:val="ListParagraph"/>
        <w:numPr>
          <w:ilvl w:val="0"/>
          <w:numId w:val="20"/>
        </w:numPr>
        <w:spacing w:line="276" w:lineRule="auto"/>
        <w:rPr>
          <w:rFonts w:asciiTheme="minorHAnsi" w:hAnsiTheme="minorHAnsi" w:cstheme="minorHAnsi"/>
        </w:rPr>
      </w:pPr>
      <w:r w:rsidRPr="000059EE">
        <w:rPr>
          <w:rFonts w:asciiTheme="minorHAnsi" w:hAnsiTheme="minorHAnsi" w:cstheme="minorHAnsi"/>
        </w:rPr>
        <w:t>Experience of event planning and management, including best use of technology and delivery of events to a digital audience</w:t>
      </w:r>
    </w:p>
    <w:p w14:paraId="41E77679" w14:textId="2C8CF54B" w:rsidR="00256CF8" w:rsidRPr="000059EE" w:rsidRDefault="00256CF8" w:rsidP="001817F3">
      <w:pPr>
        <w:pStyle w:val="ListParagraph"/>
        <w:numPr>
          <w:ilvl w:val="0"/>
          <w:numId w:val="20"/>
        </w:numPr>
        <w:spacing w:line="276" w:lineRule="auto"/>
        <w:rPr>
          <w:rFonts w:asciiTheme="minorHAnsi" w:hAnsiTheme="minorHAnsi" w:cstheme="minorHAnsi"/>
        </w:rPr>
      </w:pPr>
      <w:r w:rsidRPr="000059EE">
        <w:rPr>
          <w:rFonts w:asciiTheme="minorHAnsi" w:hAnsiTheme="minorHAnsi" w:cstheme="minorHAnsi"/>
        </w:rPr>
        <w:t>Experienced in developing marketing strategies to promote and engage effectively with related audiences</w:t>
      </w:r>
    </w:p>
    <w:p w14:paraId="7547F990" w14:textId="05BE93A5" w:rsidR="001817F3" w:rsidRPr="000059EE" w:rsidRDefault="00256CF8" w:rsidP="00793AC3">
      <w:pPr>
        <w:pStyle w:val="ListParagraph"/>
        <w:numPr>
          <w:ilvl w:val="0"/>
          <w:numId w:val="20"/>
        </w:numPr>
        <w:spacing w:line="276" w:lineRule="auto"/>
        <w:rPr>
          <w:rFonts w:asciiTheme="minorHAnsi" w:hAnsiTheme="minorHAnsi" w:cstheme="minorHAnsi"/>
        </w:rPr>
      </w:pPr>
      <w:r w:rsidRPr="000059EE">
        <w:rPr>
          <w:rFonts w:asciiTheme="minorHAnsi" w:hAnsiTheme="minorHAnsi" w:cstheme="minorHAnsi"/>
        </w:rPr>
        <w:t>Understanding of website build, layout design and effective functioning.</w:t>
      </w:r>
    </w:p>
    <w:p w14:paraId="0C172533" w14:textId="77777777" w:rsidR="006C3EA8" w:rsidRPr="000059EE" w:rsidRDefault="006C3EA8" w:rsidP="00256CF8">
      <w:pPr>
        <w:spacing w:after="0" w:line="276" w:lineRule="auto"/>
        <w:rPr>
          <w:rFonts w:cstheme="minorHAnsi"/>
          <w:sz w:val="24"/>
          <w:szCs w:val="24"/>
        </w:rPr>
      </w:pPr>
    </w:p>
    <w:p w14:paraId="63063AB6" w14:textId="77777777" w:rsidR="000059EE" w:rsidRDefault="000059EE" w:rsidP="00256CF8">
      <w:pPr>
        <w:autoSpaceDE w:val="0"/>
        <w:autoSpaceDN w:val="0"/>
        <w:adjustRightInd w:val="0"/>
        <w:spacing w:after="0" w:line="276" w:lineRule="auto"/>
        <w:rPr>
          <w:rFonts w:cstheme="minorHAnsi"/>
          <w:b/>
          <w:bCs/>
          <w:color w:val="000000"/>
          <w:sz w:val="24"/>
          <w:szCs w:val="24"/>
          <w:u w:val="single"/>
        </w:rPr>
      </w:pPr>
    </w:p>
    <w:p w14:paraId="1AA32819" w14:textId="42D3E9DC" w:rsidR="000059EE" w:rsidRPr="00322E4E" w:rsidRDefault="000059EE" w:rsidP="000059EE">
      <w:pPr>
        <w:pStyle w:val="Default"/>
        <w:spacing w:line="276" w:lineRule="auto"/>
        <w:rPr>
          <w:rFonts w:asciiTheme="minorHAnsi" w:hAnsiTheme="minorHAnsi" w:cstheme="minorHAnsi"/>
          <w:b/>
          <w:sz w:val="36"/>
          <w:szCs w:val="36"/>
        </w:rPr>
      </w:pPr>
      <w:r w:rsidRPr="00322E4E">
        <w:rPr>
          <w:rFonts w:asciiTheme="minorHAnsi" w:hAnsiTheme="minorHAnsi" w:cstheme="minorHAnsi"/>
          <w:b/>
          <w:sz w:val="36"/>
          <w:szCs w:val="36"/>
        </w:rPr>
        <w:lastRenderedPageBreak/>
        <w:t>Further Information</w:t>
      </w:r>
    </w:p>
    <w:p w14:paraId="51C8AD0A" w14:textId="77777777" w:rsidR="000059EE" w:rsidRDefault="000059EE" w:rsidP="00256CF8">
      <w:pPr>
        <w:autoSpaceDE w:val="0"/>
        <w:autoSpaceDN w:val="0"/>
        <w:adjustRightInd w:val="0"/>
        <w:spacing w:after="0" w:line="276" w:lineRule="auto"/>
        <w:rPr>
          <w:rFonts w:cstheme="minorHAnsi"/>
          <w:b/>
          <w:bCs/>
          <w:color w:val="000000"/>
          <w:sz w:val="24"/>
          <w:szCs w:val="24"/>
          <w:u w:val="single"/>
        </w:rPr>
      </w:pPr>
    </w:p>
    <w:p w14:paraId="2491DAA4" w14:textId="0CEBEBFB" w:rsidR="006D275B" w:rsidRPr="000059EE" w:rsidRDefault="006D275B" w:rsidP="00256CF8">
      <w:pPr>
        <w:autoSpaceDE w:val="0"/>
        <w:autoSpaceDN w:val="0"/>
        <w:adjustRightInd w:val="0"/>
        <w:spacing w:after="0" w:line="276" w:lineRule="auto"/>
        <w:rPr>
          <w:rFonts w:cstheme="minorHAnsi"/>
          <w:b/>
          <w:bCs/>
          <w:color w:val="000000"/>
          <w:sz w:val="24"/>
          <w:szCs w:val="24"/>
          <w:u w:val="single"/>
        </w:rPr>
      </w:pPr>
      <w:r w:rsidRPr="000059EE">
        <w:rPr>
          <w:rFonts w:cstheme="minorHAnsi"/>
          <w:b/>
          <w:bCs/>
          <w:color w:val="000000"/>
          <w:sz w:val="24"/>
          <w:szCs w:val="24"/>
          <w:u w:val="single"/>
        </w:rPr>
        <w:t xml:space="preserve">EMPLOYEE BENEFITS </w:t>
      </w:r>
    </w:p>
    <w:p w14:paraId="0A7D83FF" w14:textId="77777777" w:rsidR="006D275B" w:rsidRPr="000059EE" w:rsidRDefault="006D275B" w:rsidP="00256CF8">
      <w:pPr>
        <w:autoSpaceDE w:val="0"/>
        <w:autoSpaceDN w:val="0"/>
        <w:adjustRightInd w:val="0"/>
        <w:spacing w:after="0" w:line="276" w:lineRule="auto"/>
        <w:rPr>
          <w:rFonts w:cstheme="minorHAnsi"/>
          <w:b/>
          <w:bCs/>
          <w:color w:val="000000"/>
          <w:sz w:val="24"/>
          <w:szCs w:val="24"/>
          <w:u w:val="single"/>
        </w:rPr>
      </w:pPr>
    </w:p>
    <w:p w14:paraId="0C3D8CE1" w14:textId="77777777" w:rsidR="006D275B" w:rsidRPr="000059EE" w:rsidRDefault="006D275B" w:rsidP="00256CF8">
      <w:pPr>
        <w:pStyle w:val="ListParagraph"/>
        <w:numPr>
          <w:ilvl w:val="0"/>
          <w:numId w:val="20"/>
        </w:numPr>
        <w:spacing w:line="276" w:lineRule="auto"/>
        <w:rPr>
          <w:rFonts w:asciiTheme="minorHAnsi" w:hAnsiTheme="minorHAnsi" w:cstheme="minorHAnsi"/>
        </w:rPr>
      </w:pPr>
      <w:r w:rsidRPr="000059EE">
        <w:rPr>
          <w:rFonts w:asciiTheme="minorHAnsi" w:hAnsiTheme="minorHAnsi" w:cstheme="minorHAnsi"/>
        </w:rPr>
        <w:t>Hybrid working</w:t>
      </w:r>
    </w:p>
    <w:p w14:paraId="305252E7" w14:textId="5B750AD1" w:rsidR="006D275B" w:rsidRPr="000059EE" w:rsidRDefault="006D275B" w:rsidP="00256CF8">
      <w:pPr>
        <w:pStyle w:val="ListParagraph"/>
        <w:numPr>
          <w:ilvl w:val="0"/>
          <w:numId w:val="20"/>
        </w:numPr>
        <w:spacing w:line="276" w:lineRule="auto"/>
        <w:rPr>
          <w:rFonts w:asciiTheme="minorHAnsi" w:hAnsiTheme="minorHAnsi" w:cstheme="minorHAnsi"/>
        </w:rPr>
      </w:pPr>
      <w:r w:rsidRPr="000059EE">
        <w:rPr>
          <w:rFonts w:asciiTheme="minorHAnsi" w:hAnsiTheme="minorHAnsi" w:cstheme="minorHAnsi"/>
        </w:rPr>
        <w:t xml:space="preserve">Flexible working </w:t>
      </w:r>
    </w:p>
    <w:p w14:paraId="6143467A" w14:textId="1CD0B288" w:rsidR="006D275B" w:rsidRPr="000059EE" w:rsidRDefault="006D275B" w:rsidP="00256CF8">
      <w:pPr>
        <w:pStyle w:val="ListParagraph"/>
        <w:numPr>
          <w:ilvl w:val="0"/>
          <w:numId w:val="20"/>
        </w:numPr>
        <w:spacing w:line="276" w:lineRule="auto"/>
        <w:rPr>
          <w:rFonts w:asciiTheme="minorHAnsi" w:hAnsiTheme="minorHAnsi" w:cstheme="minorHAnsi"/>
        </w:rPr>
      </w:pPr>
      <w:r w:rsidRPr="000059EE">
        <w:rPr>
          <w:rFonts w:asciiTheme="minorHAnsi" w:hAnsiTheme="minorHAnsi" w:cstheme="minorHAnsi"/>
        </w:rPr>
        <w:t>26 days starting annual leave</w:t>
      </w:r>
      <w:r w:rsidR="00F121EA" w:rsidRPr="000059EE">
        <w:rPr>
          <w:rFonts w:asciiTheme="minorHAnsi" w:hAnsiTheme="minorHAnsi" w:cstheme="minorHAnsi"/>
        </w:rPr>
        <w:t>, increasing to 31</w:t>
      </w:r>
    </w:p>
    <w:p w14:paraId="297BDB77" w14:textId="3D2B8BEF" w:rsidR="00702A03" w:rsidRPr="000059EE" w:rsidRDefault="00345271" w:rsidP="00256CF8">
      <w:pPr>
        <w:pStyle w:val="ListParagraph"/>
        <w:numPr>
          <w:ilvl w:val="0"/>
          <w:numId w:val="20"/>
        </w:numPr>
        <w:spacing w:line="276" w:lineRule="auto"/>
        <w:rPr>
          <w:rFonts w:asciiTheme="minorHAnsi" w:hAnsiTheme="minorHAnsi" w:cstheme="minorHAnsi"/>
        </w:rPr>
      </w:pPr>
      <w:r w:rsidRPr="000059EE">
        <w:rPr>
          <w:rFonts w:asciiTheme="minorHAnsi" w:hAnsiTheme="minorHAnsi" w:cstheme="minorHAnsi"/>
        </w:rPr>
        <w:t>Additional</w:t>
      </w:r>
      <w:r w:rsidR="00702A03" w:rsidRPr="000059EE">
        <w:rPr>
          <w:rFonts w:asciiTheme="minorHAnsi" w:hAnsiTheme="minorHAnsi" w:cstheme="minorHAnsi"/>
        </w:rPr>
        <w:t xml:space="preserve"> leave for Christmas and New Year closures</w:t>
      </w:r>
    </w:p>
    <w:p w14:paraId="6CF39900" w14:textId="77777777" w:rsidR="006D275B" w:rsidRPr="000059EE" w:rsidRDefault="006D275B" w:rsidP="00256CF8">
      <w:pPr>
        <w:pStyle w:val="ListParagraph"/>
        <w:numPr>
          <w:ilvl w:val="0"/>
          <w:numId w:val="20"/>
        </w:numPr>
        <w:spacing w:line="276" w:lineRule="auto"/>
        <w:rPr>
          <w:rFonts w:asciiTheme="minorHAnsi" w:hAnsiTheme="minorHAnsi" w:cstheme="minorHAnsi"/>
        </w:rPr>
      </w:pPr>
      <w:r w:rsidRPr="000059EE">
        <w:rPr>
          <w:rFonts w:asciiTheme="minorHAnsi" w:hAnsiTheme="minorHAnsi" w:cstheme="minorHAnsi"/>
        </w:rPr>
        <w:t>Birthday leave</w:t>
      </w:r>
    </w:p>
    <w:p w14:paraId="5841774E" w14:textId="77777777" w:rsidR="006D275B" w:rsidRPr="000059EE" w:rsidRDefault="006D275B" w:rsidP="00256CF8">
      <w:pPr>
        <w:pStyle w:val="ListParagraph"/>
        <w:numPr>
          <w:ilvl w:val="0"/>
          <w:numId w:val="20"/>
        </w:numPr>
        <w:spacing w:line="276" w:lineRule="auto"/>
        <w:rPr>
          <w:rFonts w:asciiTheme="minorHAnsi" w:hAnsiTheme="minorHAnsi" w:cstheme="minorHAnsi"/>
        </w:rPr>
      </w:pPr>
      <w:r w:rsidRPr="000059EE">
        <w:rPr>
          <w:rFonts w:asciiTheme="minorHAnsi" w:hAnsiTheme="minorHAnsi" w:cstheme="minorHAnsi"/>
        </w:rPr>
        <w:t>10 public holidays</w:t>
      </w:r>
    </w:p>
    <w:p w14:paraId="628AD129" w14:textId="77777777" w:rsidR="006D275B" w:rsidRPr="000059EE" w:rsidRDefault="006D275B" w:rsidP="00256CF8">
      <w:pPr>
        <w:pStyle w:val="ListParagraph"/>
        <w:numPr>
          <w:ilvl w:val="0"/>
          <w:numId w:val="20"/>
        </w:numPr>
        <w:spacing w:line="276" w:lineRule="auto"/>
        <w:rPr>
          <w:rFonts w:asciiTheme="minorHAnsi" w:hAnsiTheme="minorHAnsi" w:cstheme="minorHAnsi"/>
        </w:rPr>
      </w:pPr>
      <w:r w:rsidRPr="000059EE">
        <w:rPr>
          <w:rFonts w:asciiTheme="minorHAnsi" w:hAnsiTheme="minorHAnsi" w:cstheme="minorHAnsi"/>
        </w:rPr>
        <w:t>Employer pension contribution</w:t>
      </w:r>
    </w:p>
    <w:p w14:paraId="02870C55" w14:textId="77777777" w:rsidR="006D275B" w:rsidRPr="000059EE" w:rsidRDefault="006D275B" w:rsidP="00256CF8">
      <w:pPr>
        <w:pStyle w:val="ListParagraph"/>
        <w:numPr>
          <w:ilvl w:val="0"/>
          <w:numId w:val="20"/>
        </w:numPr>
        <w:spacing w:line="276" w:lineRule="auto"/>
        <w:rPr>
          <w:rFonts w:asciiTheme="minorHAnsi" w:hAnsiTheme="minorHAnsi" w:cstheme="minorHAnsi"/>
        </w:rPr>
      </w:pPr>
      <w:r w:rsidRPr="000059EE">
        <w:rPr>
          <w:rFonts w:asciiTheme="minorHAnsi" w:hAnsiTheme="minorHAnsi" w:cstheme="minorHAnsi"/>
        </w:rPr>
        <w:t>Employee assistance programme</w:t>
      </w:r>
    </w:p>
    <w:p w14:paraId="11F0C4B7" w14:textId="77777777" w:rsidR="006D275B" w:rsidRPr="000059EE" w:rsidRDefault="006D275B" w:rsidP="00256CF8">
      <w:pPr>
        <w:pStyle w:val="ListParagraph"/>
        <w:numPr>
          <w:ilvl w:val="0"/>
          <w:numId w:val="20"/>
        </w:numPr>
        <w:spacing w:line="276" w:lineRule="auto"/>
        <w:rPr>
          <w:rFonts w:asciiTheme="minorHAnsi" w:hAnsiTheme="minorHAnsi" w:cstheme="minorHAnsi"/>
        </w:rPr>
      </w:pPr>
      <w:r w:rsidRPr="000059EE">
        <w:rPr>
          <w:rFonts w:asciiTheme="minorHAnsi" w:hAnsiTheme="minorHAnsi" w:cstheme="minorHAnsi"/>
        </w:rPr>
        <w:t>Personal development opportunities.</w:t>
      </w:r>
    </w:p>
    <w:p w14:paraId="5CB75DEC" w14:textId="77777777" w:rsidR="006D275B" w:rsidRPr="000059EE" w:rsidRDefault="006D275B" w:rsidP="00256CF8">
      <w:pPr>
        <w:pStyle w:val="Default"/>
        <w:spacing w:line="276" w:lineRule="auto"/>
        <w:rPr>
          <w:rFonts w:asciiTheme="minorHAnsi" w:hAnsiTheme="minorHAnsi" w:cstheme="minorHAnsi"/>
        </w:rPr>
      </w:pPr>
    </w:p>
    <w:p w14:paraId="223B8092" w14:textId="7BC260C1" w:rsidR="00256CF8" w:rsidRDefault="009B181F" w:rsidP="00256CF8">
      <w:pPr>
        <w:pStyle w:val="Body"/>
        <w:spacing w:after="0" w:line="276" w:lineRule="auto"/>
        <w:rPr>
          <w:rFonts w:asciiTheme="minorHAnsi" w:hAnsiTheme="minorHAnsi" w:cstheme="minorHAnsi"/>
          <w:b/>
          <w:bCs/>
          <w:sz w:val="24"/>
          <w:szCs w:val="24"/>
          <w:u w:val="single"/>
        </w:rPr>
      </w:pPr>
      <w:r w:rsidRPr="000059EE">
        <w:rPr>
          <w:rFonts w:asciiTheme="minorHAnsi" w:hAnsiTheme="minorHAnsi" w:cstheme="minorHAnsi"/>
          <w:b/>
          <w:bCs/>
          <w:sz w:val="24"/>
          <w:szCs w:val="24"/>
          <w:u w:val="single"/>
        </w:rPr>
        <w:t>INTERVIEW PROCESS</w:t>
      </w:r>
    </w:p>
    <w:p w14:paraId="004060F0" w14:textId="77777777" w:rsidR="00ED4A9A" w:rsidRPr="000059EE" w:rsidRDefault="00ED4A9A" w:rsidP="00256CF8">
      <w:pPr>
        <w:pStyle w:val="Body"/>
        <w:spacing w:after="0" w:line="276" w:lineRule="auto"/>
        <w:rPr>
          <w:rFonts w:asciiTheme="minorHAnsi" w:hAnsiTheme="minorHAnsi" w:cstheme="minorHAnsi"/>
          <w:b/>
          <w:bCs/>
          <w:sz w:val="24"/>
          <w:szCs w:val="24"/>
          <w:u w:val="single"/>
        </w:rPr>
      </w:pPr>
    </w:p>
    <w:p w14:paraId="3932571D" w14:textId="1D67DA0E" w:rsidR="0089444A" w:rsidRPr="000059EE" w:rsidRDefault="009B181F" w:rsidP="00256CF8">
      <w:pPr>
        <w:pStyle w:val="Body"/>
        <w:spacing w:after="0" w:line="276" w:lineRule="auto"/>
        <w:rPr>
          <w:rFonts w:asciiTheme="minorHAnsi" w:hAnsiTheme="minorHAnsi" w:cstheme="minorHAnsi"/>
          <w:sz w:val="24"/>
          <w:szCs w:val="24"/>
        </w:rPr>
      </w:pPr>
      <w:bookmarkStart w:id="3" w:name="_Hlk240439981"/>
      <w:r w:rsidRPr="000059EE">
        <w:rPr>
          <w:rFonts w:asciiTheme="minorHAnsi" w:hAnsiTheme="minorHAnsi" w:cstheme="minorHAnsi"/>
          <w:sz w:val="24"/>
          <w:szCs w:val="24"/>
        </w:rPr>
        <w:t>Capital City Partnership</w:t>
      </w:r>
      <w:r w:rsidR="000059EE">
        <w:rPr>
          <w:rFonts w:asciiTheme="minorHAnsi" w:hAnsiTheme="minorHAnsi" w:cstheme="minorHAnsi"/>
          <w:sz w:val="24"/>
          <w:szCs w:val="24"/>
        </w:rPr>
        <w:t xml:space="preserve"> (CCP)</w:t>
      </w:r>
      <w:r w:rsidRPr="000059EE">
        <w:rPr>
          <w:rFonts w:asciiTheme="minorHAnsi" w:hAnsiTheme="minorHAnsi" w:cstheme="minorHAnsi"/>
          <w:sz w:val="24"/>
          <w:szCs w:val="24"/>
        </w:rPr>
        <w:t xml:space="preserve"> will contact all applicants by email. </w:t>
      </w:r>
      <w:r w:rsidR="00ED4A9A">
        <w:rPr>
          <w:rFonts w:asciiTheme="minorHAnsi" w:hAnsiTheme="minorHAnsi" w:cstheme="minorHAnsi"/>
          <w:sz w:val="24"/>
          <w:szCs w:val="24"/>
        </w:rPr>
        <w:t xml:space="preserve">Interviews will be held in person. </w:t>
      </w:r>
      <w:r w:rsidRPr="000059EE">
        <w:rPr>
          <w:rFonts w:asciiTheme="minorHAnsi" w:hAnsiTheme="minorHAnsi" w:cstheme="minorHAnsi"/>
          <w:sz w:val="24"/>
          <w:szCs w:val="24"/>
        </w:rPr>
        <w:t>If invited to interview you will be expected to give a presentation on a specific topic and answer several competency-based interview questions</w:t>
      </w:r>
      <w:r w:rsidR="00ED4A9A">
        <w:rPr>
          <w:rFonts w:asciiTheme="minorHAnsi" w:hAnsiTheme="minorHAnsi" w:cstheme="minorHAnsi"/>
          <w:sz w:val="24"/>
          <w:szCs w:val="24"/>
        </w:rPr>
        <w:t xml:space="preserve">. </w:t>
      </w:r>
      <w:r w:rsidR="009B35B4" w:rsidRPr="000059EE">
        <w:rPr>
          <w:rFonts w:asciiTheme="minorHAnsi" w:hAnsiTheme="minorHAnsi" w:cstheme="minorHAnsi"/>
          <w:sz w:val="24"/>
          <w:szCs w:val="24"/>
        </w:rPr>
        <w:t>It is</w:t>
      </w:r>
      <w:r w:rsidR="00C96FC7">
        <w:rPr>
          <w:rFonts w:asciiTheme="minorHAnsi" w:hAnsiTheme="minorHAnsi" w:cstheme="minorHAnsi"/>
          <w:sz w:val="24"/>
          <w:szCs w:val="24"/>
        </w:rPr>
        <w:t xml:space="preserve"> our</w:t>
      </w:r>
      <w:r w:rsidR="009B35B4" w:rsidRPr="000059EE">
        <w:rPr>
          <w:rFonts w:asciiTheme="minorHAnsi" w:hAnsiTheme="minorHAnsi" w:cstheme="minorHAnsi"/>
          <w:sz w:val="24"/>
          <w:szCs w:val="24"/>
        </w:rPr>
        <w:t xml:space="preserve"> policy to give candidates interview questions in advance. </w:t>
      </w:r>
      <w:r w:rsidRPr="000059EE">
        <w:rPr>
          <w:rFonts w:asciiTheme="minorHAnsi" w:hAnsiTheme="minorHAnsi" w:cstheme="minorHAnsi"/>
          <w:sz w:val="24"/>
          <w:szCs w:val="24"/>
        </w:rPr>
        <w:t xml:space="preserve">If you require help with your application or interview support please contact one of our funded organisations via this </w:t>
      </w:r>
      <w:hyperlink r:id="rId13" w:history="1">
        <w:r w:rsidRPr="000059EE">
          <w:rPr>
            <w:rStyle w:val="Hyperlink"/>
            <w:rFonts w:asciiTheme="minorHAnsi" w:hAnsiTheme="minorHAnsi" w:cstheme="minorHAnsi"/>
            <w:sz w:val="24"/>
            <w:szCs w:val="24"/>
          </w:rPr>
          <w:t>link</w:t>
        </w:r>
      </w:hyperlink>
      <w:r w:rsidR="0089444A" w:rsidRPr="000059EE">
        <w:rPr>
          <w:rFonts w:asciiTheme="minorHAnsi" w:hAnsiTheme="minorHAnsi" w:cstheme="minorHAnsi"/>
          <w:sz w:val="24"/>
          <w:szCs w:val="24"/>
        </w:rPr>
        <w:t>.</w:t>
      </w:r>
    </w:p>
    <w:bookmarkEnd w:id="3"/>
    <w:p w14:paraId="4F0AE22C" w14:textId="77777777" w:rsidR="00256CF8" w:rsidRPr="000059EE" w:rsidRDefault="00256CF8" w:rsidP="00256CF8">
      <w:pPr>
        <w:autoSpaceDE w:val="0"/>
        <w:autoSpaceDN w:val="0"/>
        <w:adjustRightInd w:val="0"/>
        <w:spacing w:after="0" w:line="276" w:lineRule="auto"/>
        <w:rPr>
          <w:rFonts w:cstheme="minorHAnsi"/>
          <w:b/>
          <w:bCs/>
          <w:color w:val="000000"/>
          <w:sz w:val="24"/>
          <w:szCs w:val="24"/>
          <w:u w:val="single"/>
        </w:rPr>
      </w:pPr>
    </w:p>
    <w:p w14:paraId="3593D4FE" w14:textId="01D477F7" w:rsidR="006D275B" w:rsidRPr="000059EE" w:rsidRDefault="006D275B" w:rsidP="00256CF8">
      <w:pPr>
        <w:autoSpaceDE w:val="0"/>
        <w:autoSpaceDN w:val="0"/>
        <w:adjustRightInd w:val="0"/>
        <w:spacing w:after="0" w:line="276" w:lineRule="auto"/>
        <w:rPr>
          <w:rFonts w:cstheme="minorHAnsi"/>
          <w:b/>
          <w:bCs/>
          <w:color w:val="000000"/>
          <w:sz w:val="24"/>
          <w:szCs w:val="24"/>
          <w:u w:val="single"/>
        </w:rPr>
      </w:pPr>
      <w:r w:rsidRPr="000059EE">
        <w:rPr>
          <w:rFonts w:cstheme="minorHAnsi"/>
          <w:b/>
          <w:bCs/>
          <w:color w:val="000000"/>
          <w:sz w:val="24"/>
          <w:szCs w:val="24"/>
          <w:u w:val="single"/>
        </w:rPr>
        <w:t>OTHER INFORMATION</w:t>
      </w:r>
    </w:p>
    <w:p w14:paraId="6BFB8A81" w14:textId="77777777" w:rsidR="006D275B" w:rsidRPr="000059EE" w:rsidRDefault="006D275B" w:rsidP="00256CF8">
      <w:pPr>
        <w:autoSpaceDE w:val="0"/>
        <w:autoSpaceDN w:val="0"/>
        <w:adjustRightInd w:val="0"/>
        <w:spacing w:after="0" w:line="276" w:lineRule="auto"/>
        <w:rPr>
          <w:rFonts w:cstheme="minorHAnsi"/>
          <w:b/>
          <w:bCs/>
          <w:color w:val="000000"/>
          <w:sz w:val="24"/>
          <w:szCs w:val="24"/>
          <w:u w:val="single"/>
        </w:rPr>
      </w:pPr>
    </w:p>
    <w:p w14:paraId="2BFD6FE0" w14:textId="7DDB6B39" w:rsidR="006D275B" w:rsidRPr="000059EE" w:rsidRDefault="006D275B" w:rsidP="00256CF8">
      <w:pPr>
        <w:spacing w:after="0" w:line="276" w:lineRule="auto"/>
        <w:rPr>
          <w:rFonts w:cstheme="minorHAnsi"/>
          <w:sz w:val="24"/>
          <w:szCs w:val="24"/>
        </w:rPr>
      </w:pPr>
      <w:r w:rsidRPr="000059EE">
        <w:rPr>
          <w:rFonts w:cstheme="minorHAnsi"/>
          <w:sz w:val="24"/>
          <w:szCs w:val="24"/>
        </w:rPr>
        <w:t xml:space="preserve">Your workplace will be </w:t>
      </w:r>
      <w:r w:rsidR="00EB3C92" w:rsidRPr="000059EE">
        <w:rPr>
          <w:rFonts w:cstheme="minorHAnsi"/>
          <w:sz w:val="24"/>
          <w:szCs w:val="24"/>
        </w:rPr>
        <w:t>t</w:t>
      </w:r>
      <w:r w:rsidRPr="000059EE">
        <w:rPr>
          <w:rFonts w:cstheme="minorHAnsi"/>
          <w:sz w:val="24"/>
          <w:szCs w:val="24"/>
        </w:rPr>
        <w:t xml:space="preserve">he Capital City Partnership Offices at </w:t>
      </w:r>
      <w:r w:rsidR="00F121EA" w:rsidRPr="000059EE">
        <w:rPr>
          <w:rFonts w:cstheme="minorHAnsi"/>
          <w:sz w:val="24"/>
          <w:szCs w:val="24"/>
        </w:rPr>
        <w:t>14 Links Place</w:t>
      </w:r>
      <w:r w:rsidRPr="000059EE">
        <w:rPr>
          <w:rFonts w:cstheme="minorHAnsi"/>
          <w:sz w:val="24"/>
          <w:szCs w:val="24"/>
        </w:rPr>
        <w:t>, Edinburgh</w:t>
      </w:r>
      <w:r w:rsidRPr="000059EE">
        <w:rPr>
          <w:rFonts w:cstheme="minorHAnsi"/>
          <w:i/>
          <w:iCs/>
          <w:sz w:val="24"/>
          <w:szCs w:val="24"/>
        </w:rPr>
        <w:t>.</w:t>
      </w:r>
    </w:p>
    <w:p w14:paraId="34B9A557" w14:textId="77777777" w:rsidR="006D275B" w:rsidRPr="000059EE" w:rsidRDefault="006D275B" w:rsidP="00256CF8">
      <w:pPr>
        <w:spacing w:after="0" w:line="276" w:lineRule="auto"/>
        <w:rPr>
          <w:rFonts w:cstheme="minorHAnsi"/>
          <w:sz w:val="24"/>
          <w:szCs w:val="24"/>
        </w:rPr>
      </w:pPr>
      <w:r w:rsidRPr="000059EE">
        <w:rPr>
          <w:rFonts w:cstheme="minorHAnsi"/>
          <w:sz w:val="24"/>
          <w:szCs w:val="24"/>
        </w:rPr>
        <w:t xml:space="preserve">The Capital City Partnership operates a 5-day, 35 ¾ hour working week. </w:t>
      </w:r>
    </w:p>
    <w:p w14:paraId="2B88D060" w14:textId="77777777" w:rsidR="00256CF8" w:rsidRPr="000059EE" w:rsidRDefault="00256CF8" w:rsidP="00256CF8">
      <w:pPr>
        <w:spacing w:after="0" w:line="276" w:lineRule="auto"/>
        <w:rPr>
          <w:rFonts w:cstheme="minorHAnsi"/>
          <w:sz w:val="24"/>
          <w:szCs w:val="24"/>
        </w:rPr>
      </w:pPr>
    </w:p>
    <w:p w14:paraId="5108C096" w14:textId="77777777" w:rsidR="006D275B" w:rsidRPr="000059EE" w:rsidRDefault="006D275B" w:rsidP="00256CF8">
      <w:pPr>
        <w:spacing w:after="0" w:line="276" w:lineRule="auto"/>
        <w:rPr>
          <w:rFonts w:cstheme="minorHAnsi"/>
          <w:sz w:val="24"/>
          <w:szCs w:val="24"/>
        </w:rPr>
      </w:pPr>
      <w:r w:rsidRPr="000059EE">
        <w:rPr>
          <w:rFonts w:cstheme="minorHAnsi"/>
          <w:sz w:val="24"/>
          <w:szCs w:val="24"/>
        </w:rPr>
        <w:t xml:space="preserve">Some evening and weekend work may be required, and the Capital City Partnership operates a flexitime and TOiL system. </w:t>
      </w:r>
    </w:p>
    <w:p w14:paraId="5B8F2114" w14:textId="77777777" w:rsidR="00256CF8" w:rsidRPr="000059EE" w:rsidRDefault="00256CF8" w:rsidP="00256CF8">
      <w:pPr>
        <w:spacing w:after="0" w:line="276" w:lineRule="auto"/>
        <w:rPr>
          <w:rFonts w:cstheme="minorHAnsi"/>
          <w:sz w:val="24"/>
          <w:szCs w:val="24"/>
        </w:rPr>
      </w:pPr>
    </w:p>
    <w:p w14:paraId="30090FCD" w14:textId="2860B06C" w:rsidR="0089444A" w:rsidRPr="000059EE" w:rsidRDefault="0089444A" w:rsidP="00256CF8">
      <w:pPr>
        <w:spacing w:after="0" w:line="276" w:lineRule="auto"/>
        <w:rPr>
          <w:rFonts w:cstheme="minorHAnsi"/>
          <w:sz w:val="24"/>
          <w:szCs w:val="24"/>
        </w:rPr>
      </w:pPr>
      <w:r w:rsidRPr="000059EE">
        <w:rPr>
          <w:rFonts w:cstheme="minorHAnsi"/>
          <w:sz w:val="24"/>
          <w:szCs w:val="24"/>
        </w:rPr>
        <w:t>A company laptop will be provided for business use and either a company mobile phone or a contribution to personal mobile phone bills will be offered.</w:t>
      </w:r>
    </w:p>
    <w:p w14:paraId="79A0E623" w14:textId="77777777" w:rsidR="00256CF8" w:rsidRPr="000059EE" w:rsidRDefault="00256CF8" w:rsidP="00256CF8">
      <w:pPr>
        <w:spacing w:after="0" w:line="276" w:lineRule="auto"/>
        <w:rPr>
          <w:rFonts w:cstheme="minorHAnsi"/>
          <w:sz w:val="24"/>
          <w:szCs w:val="24"/>
        </w:rPr>
      </w:pPr>
    </w:p>
    <w:p w14:paraId="57D12D5B" w14:textId="77777777" w:rsidR="006D275B" w:rsidRPr="000059EE" w:rsidRDefault="006D275B" w:rsidP="00256CF8">
      <w:pPr>
        <w:spacing w:after="0" w:line="276" w:lineRule="auto"/>
        <w:rPr>
          <w:rFonts w:cstheme="minorHAnsi"/>
          <w:sz w:val="24"/>
          <w:szCs w:val="24"/>
        </w:rPr>
      </w:pPr>
      <w:r w:rsidRPr="000059EE">
        <w:rPr>
          <w:rFonts w:cstheme="minorHAnsi"/>
          <w:sz w:val="24"/>
          <w:szCs w:val="24"/>
        </w:rPr>
        <w:t xml:space="preserve">Payment of the annual salary is by twelve monthly instalments. This is subject to appropriate deductions for National Insurance, Income Tax and Superannuation. Any broken period at the beginning or end of your service will be paid pro-rata. Payment will be made towards the end of each month by direct credit transfer to your bank or building society. </w:t>
      </w:r>
    </w:p>
    <w:p w14:paraId="0AAB33BD" w14:textId="77777777" w:rsidR="00256CF8" w:rsidRPr="000059EE" w:rsidRDefault="00256CF8" w:rsidP="00256CF8">
      <w:pPr>
        <w:spacing w:after="0" w:line="276" w:lineRule="auto"/>
        <w:rPr>
          <w:rFonts w:cstheme="minorHAnsi"/>
          <w:sz w:val="24"/>
          <w:szCs w:val="24"/>
        </w:rPr>
      </w:pPr>
    </w:p>
    <w:p w14:paraId="0EC5E75C" w14:textId="77777777" w:rsidR="006D275B" w:rsidRPr="000059EE" w:rsidRDefault="006D275B" w:rsidP="00256CF8">
      <w:pPr>
        <w:spacing w:after="0" w:line="276" w:lineRule="auto"/>
        <w:rPr>
          <w:rFonts w:cstheme="minorHAnsi"/>
          <w:sz w:val="24"/>
          <w:szCs w:val="24"/>
        </w:rPr>
      </w:pPr>
      <w:r w:rsidRPr="000059EE">
        <w:rPr>
          <w:rFonts w:cstheme="minorHAnsi"/>
          <w:sz w:val="24"/>
          <w:szCs w:val="24"/>
        </w:rPr>
        <w:lastRenderedPageBreak/>
        <w:t xml:space="preserve">The paid annual leave entitlement is 26 days, increasing by one day per year of service to a maximum of 31 days. Employees also receive 10 paid public holidays (6 floating and 4 fixed). The Capital City Partnership’s leave year runs from 1st April to 31st March. </w:t>
      </w:r>
    </w:p>
    <w:p w14:paraId="6111F358" w14:textId="77777777" w:rsidR="00256CF8" w:rsidRPr="000059EE" w:rsidRDefault="00256CF8" w:rsidP="00256CF8">
      <w:pPr>
        <w:spacing w:after="0" w:line="276" w:lineRule="auto"/>
        <w:rPr>
          <w:rFonts w:cstheme="minorHAnsi"/>
          <w:sz w:val="24"/>
          <w:szCs w:val="24"/>
        </w:rPr>
      </w:pPr>
    </w:p>
    <w:p w14:paraId="59496C18" w14:textId="77777777" w:rsidR="006D275B" w:rsidRPr="000059EE" w:rsidRDefault="006D275B" w:rsidP="00256CF8">
      <w:pPr>
        <w:spacing w:after="0" w:line="276" w:lineRule="auto"/>
        <w:rPr>
          <w:rFonts w:cstheme="minorHAnsi"/>
          <w:sz w:val="24"/>
          <w:szCs w:val="24"/>
        </w:rPr>
      </w:pPr>
      <w:r w:rsidRPr="000059EE">
        <w:rPr>
          <w:rFonts w:cstheme="minorHAnsi"/>
          <w:sz w:val="24"/>
          <w:szCs w:val="24"/>
        </w:rPr>
        <w:t xml:space="preserve">Under statute you are required to make provision for a pension. As an employee of the Capital City Partnership, you are eligible to participate in the CCP pensions scheme, which is a contributory scheme, members being automatically contracted out of the State Earnings Related Pension Scheme. </w:t>
      </w:r>
    </w:p>
    <w:p w14:paraId="16F435AC" w14:textId="77777777" w:rsidR="00256CF8" w:rsidRPr="000059EE" w:rsidRDefault="00256CF8" w:rsidP="00256CF8">
      <w:pPr>
        <w:spacing w:after="0" w:line="276" w:lineRule="auto"/>
        <w:rPr>
          <w:rFonts w:cstheme="minorHAnsi"/>
          <w:sz w:val="24"/>
          <w:szCs w:val="24"/>
        </w:rPr>
      </w:pPr>
    </w:p>
    <w:p w14:paraId="70C4ACFB" w14:textId="77777777" w:rsidR="006D275B" w:rsidRPr="000059EE" w:rsidRDefault="006D275B" w:rsidP="00256CF8">
      <w:pPr>
        <w:spacing w:after="0" w:line="276" w:lineRule="auto"/>
        <w:rPr>
          <w:rFonts w:cstheme="minorHAnsi"/>
          <w:sz w:val="24"/>
          <w:szCs w:val="24"/>
        </w:rPr>
      </w:pPr>
      <w:r w:rsidRPr="000059EE">
        <w:rPr>
          <w:rFonts w:cstheme="minorHAnsi"/>
          <w:sz w:val="24"/>
          <w:szCs w:val="24"/>
        </w:rPr>
        <w:t xml:space="preserve">Please note that conditions of service at the Capital City Partnership are modelled on those applicable currently in the City of Edinburgh Council and any subsequent amendments, subject to the practicality of their implementation in a small organisation. </w:t>
      </w:r>
    </w:p>
    <w:p w14:paraId="0E08329D" w14:textId="77777777" w:rsidR="00256CF8" w:rsidRPr="000059EE" w:rsidRDefault="00256CF8" w:rsidP="00256CF8">
      <w:pPr>
        <w:spacing w:after="0" w:line="276" w:lineRule="auto"/>
        <w:rPr>
          <w:rFonts w:cstheme="minorHAnsi"/>
          <w:sz w:val="24"/>
          <w:szCs w:val="24"/>
        </w:rPr>
      </w:pPr>
    </w:p>
    <w:p w14:paraId="442D1856" w14:textId="26B3E125" w:rsidR="006D275B" w:rsidRPr="000059EE" w:rsidRDefault="006D275B" w:rsidP="00256CF8">
      <w:pPr>
        <w:spacing w:after="0" w:line="276" w:lineRule="auto"/>
        <w:rPr>
          <w:rFonts w:cstheme="minorHAnsi"/>
          <w:sz w:val="24"/>
          <w:szCs w:val="24"/>
        </w:rPr>
      </w:pPr>
      <w:r w:rsidRPr="000059EE">
        <w:rPr>
          <w:rFonts w:cstheme="minorHAnsi"/>
          <w:sz w:val="24"/>
          <w:szCs w:val="24"/>
        </w:rPr>
        <w:t xml:space="preserve">Any procedures that have been agreed are in the CCP staff handbook. </w:t>
      </w:r>
    </w:p>
    <w:p w14:paraId="39AE8B33" w14:textId="77777777" w:rsidR="00256CF8" w:rsidRPr="000059EE" w:rsidRDefault="00256CF8" w:rsidP="00256CF8">
      <w:pPr>
        <w:spacing w:after="0" w:line="276" w:lineRule="auto"/>
        <w:rPr>
          <w:rFonts w:cstheme="minorHAnsi"/>
          <w:sz w:val="24"/>
          <w:szCs w:val="24"/>
        </w:rPr>
      </w:pPr>
    </w:p>
    <w:p w14:paraId="5EE1FE11" w14:textId="7DAA2BDF" w:rsidR="00CB7489" w:rsidRPr="000059EE" w:rsidRDefault="006D275B" w:rsidP="00256CF8">
      <w:pPr>
        <w:spacing w:after="0" w:line="276" w:lineRule="auto"/>
        <w:rPr>
          <w:rFonts w:cstheme="minorHAnsi"/>
          <w:sz w:val="24"/>
          <w:szCs w:val="24"/>
        </w:rPr>
      </w:pPr>
      <w:r w:rsidRPr="000059EE">
        <w:rPr>
          <w:rFonts w:cstheme="minorHAnsi"/>
          <w:sz w:val="24"/>
          <w:szCs w:val="24"/>
        </w:rPr>
        <w:t>As of 1st May 2004, it is a requirement of the Asylum and Immigration Act 1996 that employers verify authenticity of specific documentation relating to an individual’s identity and UK residency status.</w:t>
      </w:r>
    </w:p>
    <w:sectPr w:rsidR="00CB7489" w:rsidRPr="000059EE" w:rsidSect="005663AE">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A3AC7" w14:textId="77777777" w:rsidR="00973E74" w:rsidRDefault="00973E74" w:rsidP="00256CF8">
      <w:pPr>
        <w:spacing w:after="0" w:line="240" w:lineRule="auto"/>
      </w:pPr>
      <w:r>
        <w:separator/>
      </w:r>
    </w:p>
  </w:endnote>
  <w:endnote w:type="continuationSeparator" w:id="0">
    <w:p w14:paraId="3414DA21" w14:textId="77777777" w:rsidR="00973E74" w:rsidRDefault="00973E74" w:rsidP="00256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DDF6B" w14:textId="77777777" w:rsidR="00973E74" w:rsidRDefault="00973E74" w:rsidP="00256CF8">
      <w:pPr>
        <w:spacing w:after="0" w:line="240" w:lineRule="auto"/>
      </w:pPr>
      <w:r>
        <w:separator/>
      </w:r>
    </w:p>
  </w:footnote>
  <w:footnote w:type="continuationSeparator" w:id="0">
    <w:p w14:paraId="6FFF3A30" w14:textId="77777777" w:rsidR="00973E74" w:rsidRDefault="00973E74" w:rsidP="00256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B015C" w14:textId="1CF6C164" w:rsidR="00256CF8" w:rsidRDefault="00256CF8" w:rsidP="00256CF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1D8E"/>
    <w:multiLevelType w:val="hybridMultilevel"/>
    <w:tmpl w:val="1B96A4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46493F"/>
    <w:multiLevelType w:val="hybridMultilevel"/>
    <w:tmpl w:val="7F82FAD2"/>
    <w:styleLink w:val="ImportedStyle3"/>
    <w:lvl w:ilvl="0" w:tplc="E580EAB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0C667F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16444F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E48AC0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A58A7B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6AEF61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8A859C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73CA1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1D04C5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0A70ED0"/>
    <w:multiLevelType w:val="hybridMultilevel"/>
    <w:tmpl w:val="8458BC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BA1940"/>
    <w:multiLevelType w:val="hybridMultilevel"/>
    <w:tmpl w:val="C77EB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E63CBC"/>
    <w:multiLevelType w:val="hybridMultilevel"/>
    <w:tmpl w:val="8E700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DC167A"/>
    <w:multiLevelType w:val="hybridMultilevel"/>
    <w:tmpl w:val="D4C62A46"/>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6" w15:restartNumberingAfterBreak="0">
    <w:nsid w:val="2179684C"/>
    <w:multiLevelType w:val="hybridMultilevel"/>
    <w:tmpl w:val="E8688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777364"/>
    <w:multiLevelType w:val="hybridMultilevel"/>
    <w:tmpl w:val="2090B6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65E2FC3"/>
    <w:multiLevelType w:val="hybridMultilevel"/>
    <w:tmpl w:val="0C1E5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8959C4"/>
    <w:multiLevelType w:val="hybridMultilevel"/>
    <w:tmpl w:val="152A3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1C3FD5"/>
    <w:multiLevelType w:val="hybridMultilevel"/>
    <w:tmpl w:val="07FCC84E"/>
    <w:styleLink w:val="ImportedStyle4"/>
    <w:lvl w:ilvl="0" w:tplc="10AC1E3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84D92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51C569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9729E4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762C6E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B64C1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C682EB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5E4C54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5F0AC9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BC72DB1"/>
    <w:multiLevelType w:val="hybridMultilevel"/>
    <w:tmpl w:val="32F08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8C2765"/>
    <w:multiLevelType w:val="hybridMultilevel"/>
    <w:tmpl w:val="7F82FAD2"/>
    <w:numStyleLink w:val="ImportedStyle3"/>
  </w:abstractNum>
  <w:abstractNum w:abstractNumId="13" w15:restartNumberingAfterBreak="0">
    <w:nsid w:val="33F73BF5"/>
    <w:multiLevelType w:val="hybridMultilevel"/>
    <w:tmpl w:val="E8EA1B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BB750A"/>
    <w:multiLevelType w:val="hybridMultilevel"/>
    <w:tmpl w:val="B59CA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8D81B0"/>
    <w:multiLevelType w:val="hybridMultilevel"/>
    <w:tmpl w:val="100AB81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BBC5281"/>
    <w:multiLevelType w:val="hybridMultilevel"/>
    <w:tmpl w:val="07FCC84E"/>
    <w:numStyleLink w:val="ImportedStyle4"/>
  </w:abstractNum>
  <w:abstractNum w:abstractNumId="17" w15:restartNumberingAfterBreak="0">
    <w:nsid w:val="3C720E9B"/>
    <w:multiLevelType w:val="hybridMultilevel"/>
    <w:tmpl w:val="E446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177DB9"/>
    <w:multiLevelType w:val="hybridMultilevel"/>
    <w:tmpl w:val="F9DCF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0D63AA"/>
    <w:multiLevelType w:val="hybridMultilevel"/>
    <w:tmpl w:val="E21E3620"/>
    <w:lvl w:ilvl="0" w:tplc="C7E65BD8">
      <w:numFmt w:val="bullet"/>
      <w:lvlText w:val="•"/>
      <w:lvlJc w:val="left"/>
      <w:pPr>
        <w:ind w:left="720" w:hanging="360"/>
      </w:pPr>
      <w:rPr>
        <w:rFonts w:ascii="Helvetica" w:eastAsia="Times New Roman" w:hAnsi="Helvetic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252DBF"/>
    <w:multiLevelType w:val="hybridMultilevel"/>
    <w:tmpl w:val="62188C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F9618A"/>
    <w:multiLevelType w:val="hybridMultilevel"/>
    <w:tmpl w:val="36B4F76A"/>
    <w:lvl w:ilvl="0" w:tplc="6966C4F0">
      <w:start w:val="1"/>
      <w:numFmt w:val="decimal"/>
      <w:lvlText w:val="%1."/>
      <w:lvlJc w:val="left"/>
      <w:pPr>
        <w:tabs>
          <w:tab w:val="num" w:pos="360"/>
        </w:tabs>
        <w:ind w:left="360" w:hanging="360"/>
      </w:pPr>
      <w:rPr>
        <w:rFonts w:asciiTheme="minorHAnsi" w:eastAsia="Arial Unicode MS" w:hAnsiTheme="minorHAnsi" w:cstheme="minorHAnsi"/>
      </w:rPr>
    </w:lvl>
    <w:lvl w:ilvl="1" w:tplc="2A14B5AA" w:tentative="1">
      <w:start w:val="1"/>
      <w:numFmt w:val="decimal"/>
      <w:lvlText w:val="%2."/>
      <w:lvlJc w:val="left"/>
      <w:pPr>
        <w:tabs>
          <w:tab w:val="num" w:pos="1080"/>
        </w:tabs>
        <w:ind w:left="1080" w:hanging="360"/>
      </w:pPr>
    </w:lvl>
    <w:lvl w:ilvl="2" w:tplc="E2E61AF4" w:tentative="1">
      <w:start w:val="1"/>
      <w:numFmt w:val="decimal"/>
      <w:lvlText w:val="%3."/>
      <w:lvlJc w:val="left"/>
      <w:pPr>
        <w:tabs>
          <w:tab w:val="num" w:pos="1800"/>
        </w:tabs>
        <w:ind w:left="1800" w:hanging="360"/>
      </w:pPr>
    </w:lvl>
    <w:lvl w:ilvl="3" w:tplc="697C2FC4" w:tentative="1">
      <w:start w:val="1"/>
      <w:numFmt w:val="decimal"/>
      <w:lvlText w:val="%4."/>
      <w:lvlJc w:val="left"/>
      <w:pPr>
        <w:tabs>
          <w:tab w:val="num" w:pos="2520"/>
        </w:tabs>
        <w:ind w:left="2520" w:hanging="360"/>
      </w:pPr>
    </w:lvl>
    <w:lvl w:ilvl="4" w:tplc="DDC43E9A" w:tentative="1">
      <w:start w:val="1"/>
      <w:numFmt w:val="decimal"/>
      <w:lvlText w:val="%5."/>
      <w:lvlJc w:val="left"/>
      <w:pPr>
        <w:tabs>
          <w:tab w:val="num" w:pos="3240"/>
        </w:tabs>
        <w:ind w:left="3240" w:hanging="360"/>
      </w:pPr>
    </w:lvl>
    <w:lvl w:ilvl="5" w:tplc="2CECA556" w:tentative="1">
      <w:start w:val="1"/>
      <w:numFmt w:val="decimal"/>
      <w:lvlText w:val="%6."/>
      <w:lvlJc w:val="left"/>
      <w:pPr>
        <w:tabs>
          <w:tab w:val="num" w:pos="3960"/>
        </w:tabs>
        <w:ind w:left="3960" w:hanging="360"/>
      </w:pPr>
    </w:lvl>
    <w:lvl w:ilvl="6" w:tplc="56D0F266" w:tentative="1">
      <w:start w:val="1"/>
      <w:numFmt w:val="decimal"/>
      <w:lvlText w:val="%7."/>
      <w:lvlJc w:val="left"/>
      <w:pPr>
        <w:tabs>
          <w:tab w:val="num" w:pos="4680"/>
        </w:tabs>
        <w:ind w:left="4680" w:hanging="360"/>
      </w:pPr>
    </w:lvl>
    <w:lvl w:ilvl="7" w:tplc="B2C268D8" w:tentative="1">
      <w:start w:val="1"/>
      <w:numFmt w:val="decimal"/>
      <w:lvlText w:val="%8."/>
      <w:lvlJc w:val="left"/>
      <w:pPr>
        <w:tabs>
          <w:tab w:val="num" w:pos="5400"/>
        </w:tabs>
        <w:ind w:left="5400" w:hanging="360"/>
      </w:pPr>
    </w:lvl>
    <w:lvl w:ilvl="8" w:tplc="C4301B40" w:tentative="1">
      <w:start w:val="1"/>
      <w:numFmt w:val="decimal"/>
      <w:lvlText w:val="%9."/>
      <w:lvlJc w:val="left"/>
      <w:pPr>
        <w:tabs>
          <w:tab w:val="num" w:pos="6120"/>
        </w:tabs>
        <w:ind w:left="6120" w:hanging="360"/>
      </w:pPr>
    </w:lvl>
  </w:abstractNum>
  <w:abstractNum w:abstractNumId="22" w15:restartNumberingAfterBreak="0">
    <w:nsid w:val="5D320F67"/>
    <w:multiLevelType w:val="hybridMultilevel"/>
    <w:tmpl w:val="084A7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A521D"/>
    <w:multiLevelType w:val="hybridMultilevel"/>
    <w:tmpl w:val="6F5ED9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E7E4A8E"/>
    <w:multiLevelType w:val="hybridMultilevel"/>
    <w:tmpl w:val="C212B7EC"/>
    <w:lvl w:ilvl="0" w:tplc="C7E65BD8">
      <w:numFmt w:val="bullet"/>
      <w:lvlText w:val="•"/>
      <w:lvlJc w:val="left"/>
      <w:pPr>
        <w:ind w:left="720" w:hanging="360"/>
      </w:pPr>
      <w:rPr>
        <w:rFonts w:ascii="Helvetica" w:eastAsia="Times New Roman" w:hAnsi="Helvetic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D96058"/>
    <w:multiLevelType w:val="hybridMultilevel"/>
    <w:tmpl w:val="B4C68CB6"/>
    <w:lvl w:ilvl="0" w:tplc="C9A666B4">
      <w:start w:val="4"/>
      <w:numFmt w:val="decimal"/>
      <w:lvlText w:val="%1."/>
      <w:lvlJc w:val="left"/>
      <w:pPr>
        <w:tabs>
          <w:tab w:val="num" w:pos="360"/>
        </w:tabs>
        <w:ind w:left="360" w:hanging="360"/>
      </w:pPr>
    </w:lvl>
    <w:lvl w:ilvl="1" w:tplc="7C3ECAA2" w:tentative="1">
      <w:start w:val="1"/>
      <w:numFmt w:val="decimal"/>
      <w:lvlText w:val="%2."/>
      <w:lvlJc w:val="left"/>
      <w:pPr>
        <w:tabs>
          <w:tab w:val="num" w:pos="1080"/>
        </w:tabs>
        <w:ind w:left="1080" w:hanging="360"/>
      </w:pPr>
    </w:lvl>
    <w:lvl w:ilvl="2" w:tplc="4A3E8706" w:tentative="1">
      <w:start w:val="1"/>
      <w:numFmt w:val="decimal"/>
      <w:lvlText w:val="%3."/>
      <w:lvlJc w:val="left"/>
      <w:pPr>
        <w:tabs>
          <w:tab w:val="num" w:pos="1800"/>
        </w:tabs>
        <w:ind w:left="1800" w:hanging="360"/>
      </w:pPr>
    </w:lvl>
    <w:lvl w:ilvl="3" w:tplc="66985A0E" w:tentative="1">
      <w:start w:val="1"/>
      <w:numFmt w:val="decimal"/>
      <w:lvlText w:val="%4."/>
      <w:lvlJc w:val="left"/>
      <w:pPr>
        <w:tabs>
          <w:tab w:val="num" w:pos="2520"/>
        </w:tabs>
        <w:ind w:left="2520" w:hanging="360"/>
      </w:pPr>
    </w:lvl>
    <w:lvl w:ilvl="4" w:tplc="612081C4" w:tentative="1">
      <w:start w:val="1"/>
      <w:numFmt w:val="decimal"/>
      <w:lvlText w:val="%5."/>
      <w:lvlJc w:val="left"/>
      <w:pPr>
        <w:tabs>
          <w:tab w:val="num" w:pos="3240"/>
        </w:tabs>
        <w:ind w:left="3240" w:hanging="360"/>
      </w:pPr>
    </w:lvl>
    <w:lvl w:ilvl="5" w:tplc="993866CE" w:tentative="1">
      <w:start w:val="1"/>
      <w:numFmt w:val="decimal"/>
      <w:lvlText w:val="%6."/>
      <w:lvlJc w:val="left"/>
      <w:pPr>
        <w:tabs>
          <w:tab w:val="num" w:pos="3960"/>
        </w:tabs>
        <w:ind w:left="3960" w:hanging="360"/>
      </w:pPr>
    </w:lvl>
    <w:lvl w:ilvl="6" w:tplc="4DE24646" w:tentative="1">
      <w:start w:val="1"/>
      <w:numFmt w:val="decimal"/>
      <w:lvlText w:val="%7."/>
      <w:lvlJc w:val="left"/>
      <w:pPr>
        <w:tabs>
          <w:tab w:val="num" w:pos="4680"/>
        </w:tabs>
        <w:ind w:left="4680" w:hanging="360"/>
      </w:pPr>
    </w:lvl>
    <w:lvl w:ilvl="7" w:tplc="53FE86D6" w:tentative="1">
      <w:start w:val="1"/>
      <w:numFmt w:val="decimal"/>
      <w:lvlText w:val="%8."/>
      <w:lvlJc w:val="left"/>
      <w:pPr>
        <w:tabs>
          <w:tab w:val="num" w:pos="5400"/>
        </w:tabs>
        <w:ind w:left="5400" w:hanging="360"/>
      </w:pPr>
    </w:lvl>
    <w:lvl w:ilvl="8" w:tplc="2C6A30BA" w:tentative="1">
      <w:start w:val="1"/>
      <w:numFmt w:val="decimal"/>
      <w:lvlText w:val="%9."/>
      <w:lvlJc w:val="left"/>
      <w:pPr>
        <w:tabs>
          <w:tab w:val="num" w:pos="6120"/>
        </w:tabs>
        <w:ind w:left="6120" w:hanging="360"/>
      </w:pPr>
    </w:lvl>
  </w:abstractNum>
  <w:abstractNum w:abstractNumId="26" w15:restartNumberingAfterBreak="0">
    <w:nsid w:val="64C6398E"/>
    <w:multiLevelType w:val="hybridMultilevel"/>
    <w:tmpl w:val="591E6E3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66AF25D2"/>
    <w:multiLevelType w:val="hybridMultilevel"/>
    <w:tmpl w:val="428EC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D91FF1"/>
    <w:multiLevelType w:val="hybridMultilevel"/>
    <w:tmpl w:val="E3DC1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C6731B"/>
    <w:multiLevelType w:val="hybridMultilevel"/>
    <w:tmpl w:val="2A7E6B54"/>
    <w:lvl w:ilvl="0" w:tplc="D2B854E4">
      <w:start w:val="3"/>
      <w:numFmt w:val="decimal"/>
      <w:lvlText w:val="%1."/>
      <w:lvlJc w:val="left"/>
      <w:pPr>
        <w:tabs>
          <w:tab w:val="num" w:pos="142"/>
        </w:tabs>
        <w:ind w:left="142" w:hanging="360"/>
      </w:pPr>
    </w:lvl>
    <w:lvl w:ilvl="1" w:tplc="3CFCD940" w:tentative="1">
      <w:start w:val="1"/>
      <w:numFmt w:val="decimal"/>
      <w:lvlText w:val="%2."/>
      <w:lvlJc w:val="left"/>
      <w:pPr>
        <w:tabs>
          <w:tab w:val="num" w:pos="862"/>
        </w:tabs>
        <w:ind w:left="862" w:hanging="360"/>
      </w:pPr>
    </w:lvl>
    <w:lvl w:ilvl="2" w:tplc="E3D61492" w:tentative="1">
      <w:start w:val="1"/>
      <w:numFmt w:val="decimal"/>
      <w:lvlText w:val="%3."/>
      <w:lvlJc w:val="left"/>
      <w:pPr>
        <w:tabs>
          <w:tab w:val="num" w:pos="1582"/>
        </w:tabs>
        <w:ind w:left="1582" w:hanging="360"/>
      </w:pPr>
    </w:lvl>
    <w:lvl w:ilvl="3" w:tplc="82D00514" w:tentative="1">
      <w:start w:val="1"/>
      <w:numFmt w:val="decimal"/>
      <w:lvlText w:val="%4."/>
      <w:lvlJc w:val="left"/>
      <w:pPr>
        <w:tabs>
          <w:tab w:val="num" w:pos="2302"/>
        </w:tabs>
        <w:ind w:left="2302" w:hanging="360"/>
      </w:pPr>
    </w:lvl>
    <w:lvl w:ilvl="4" w:tplc="10E6AF38" w:tentative="1">
      <w:start w:val="1"/>
      <w:numFmt w:val="decimal"/>
      <w:lvlText w:val="%5."/>
      <w:lvlJc w:val="left"/>
      <w:pPr>
        <w:tabs>
          <w:tab w:val="num" w:pos="3022"/>
        </w:tabs>
        <w:ind w:left="3022" w:hanging="360"/>
      </w:pPr>
    </w:lvl>
    <w:lvl w:ilvl="5" w:tplc="824E69A8" w:tentative="1">
      <w:start w:val="1"/>
      <w:numFmt w:val="decimal"/>
      <w:lvlText w:val="%6."/>
      <w:lvlJc w:val="left"/>
      <w:pPr>
        <w:tabs>
          <w:tab w:val="num" w:pos="3742"/>
        </w:tabs>
        <w:ind w:left="3742" w:hanging="360"/>
      </w:pPr>
    </w:lvl>
    <w:lvl w:ilvl="6" w:tplc="AC327EC8" w:tentative="1">
      <w:start w:val="1"/>
      <w:numFmt w:val="decimal"/>
      <w:lvlText w:val="%7."/>
      <w:lvlJc w:val="left"/>
      <w:pPr>
        <w:tabs>
          <w:tab w:val="num" w:pos="4462"/>
        </w:tabs>
        <w:ind w:left="4462" w:hanging="360"/>
      </w:pPr>
    </w:lvl>
    <w:lvl w:ilvl="7" w:tplc="1D34AC84" w:tentative="1">
      <w:start w:val="1"/>
      <w:numFmt w:val="decimal"/>
      <w:lvlText w:val="%8."/>
      <w:lvlJc w:val="left"/>
      <w:pPr>
        <w:tabs>
          <w:tab w:val="num" w:pos="5182"/>
        </w:tabs>
        <w:ind w:left="5182" w:hanging="360"/>
      </w:pPr>
    </w:lvl>
    <w:lvl w:ilvl="8" w:tplc="C57E1B60" w:tentative="1">
      <w:start w:val="1"/>
      <w:numFmt w:val="decimal"/>
      <w:lvlText w:val="%9."/>
      <w:lvlJc w:val="left"/>
      <w:pPr>
        <w:tabs>
          <w:tab w:val="num" w:pos="5902"/>
        </w:tabs>
        <w:ind w:left="5902" w:hanging="360"/>
      </w:pPr>
    </w:lvl>
  </w:abstractNum>
  <w:num w:numId="1" w16cid:durableId="626160863">
    <w:abstractNumId w:val="15"/>
  </w:num>
  <w:num w:numId="2" w16cid:durableId="266741355">
    <w:abstractNumId w:val="17"/>
  </w:num>
  <w:num w:numId="3" w16cid:durableId="1905994290">
    <w:abstractNumId w:val="27"/>
  </w:num>
  <w:num w:numId="4" w16cid:durableId="1892232223">
    <w:abstractNumId w:val="23"/>
  </w:num>
  <w:num w:numId="5" w16cid:durableId="32921229">
    <w:abstractNumId w:val="2"/>
  </w:num>
  <w:num w:numId="6" w16cid:durableId="692414600">
    <w:abstractNumId w:val="9"/>
  </w:num>
  <w:num w:numId="7" w16cid:durableId="860315258">
    <w:abstractNumId w:val="19"/>
  </w:num>
  <w:num w:numId="8" w16cid:durableId="1728071393">
    <w:abstractNumId w:val="24"/>
  </w:num>
  <w:num w:numId="9" w16cid:durableId="35473066">
    <w:abstractNumId w:val="13"/>
  </w:num>
  <w:num w:numId="10" w16cid:durableId="1755934628">
    <w:abstractNumId w:val="18"/>
  </w:num>
  <w:num w:numId="11" w16cid:durableId="657004592">
    <w:abstractNumId w:val="20"/>
  </w:num>
  <w:num w:numId="12" w16cid:durableId="1955673402">
    <w:abstractNumId w:val="11"/>
  </w:num>
  <w:num w:numId="13" w16cid:durableId="1878926240">
    <w:abstractNumId w:val="5"/>
  </w:num>
  <w:num w:numId="14" w16cid:durableId="1333291270">
    <w:abstractNumId w:val="26"/>
  </w:num>
  <w:num w:numId="15" w16cid:durableId="215162130">
    <w:abstractNumId w:val="14"/>
  </w:num>
  <w:num w:numId="16" w16cid:durableId="855386319">
    <w:abstractNumId w:val="22"/>
  </w:num>
  <w:num w:numId="17" w16cid:durableId="1077903153">
    <w:abstractNumId w:val="3"/>
  </w:num>
  <w:num w:numId="18" w16cid:durableId="1381243113">
    <w:abstractNumId w:val="7"/>
  </w:num>
  <w:num w:numId="19" w16cid:durableId="1057362559">
    <w:abstractNumId w:val="8"/>
  </w:num>
  <w:num w:numId="20" w16cid:durableId="935020664">
    <w:abstractNumId w:val="6"/>
  </w:num>
  <w:num w:numId="21" w16cid:durableId="260650436">
    <w:abstractNumId w:val="28"/>
  </w:num>
  <w:num w:numId="22" w16cid:durableId="665288418">
    <w:abstractNumId w:val="1"/>
  </w:num>
  <w:num w:numId="23" w16cid:durableId="984624284">
    <w:abstractNumId w:val="12"/>
  </w:num>
  <w:num w:numId="24" w16cid:durableId="1897013777">
    <w:abstractNumId w:val="10"/>
  </w:num>
  <w:num w:numId="25" w16cid:durableId="159471848">
    <w:abstractNumId w:val="16"/>
  </w:num>
  <w:num w:numId="26" w16cid:durableId="1086924833">
    <w:abstractNumId w:val="7"/>
  </w:num>
  <w:num w:numId="27" w16cid:durableId="332538181">
    <w:abstractNumId w:val="4"/>
  </w:num>
  <w:num w:numId="28" w16cid:durableId="1948001151">
    <w:abstractNumId w:val="21"/>
  </w:num>
  <w:num w:numId="29" w16cid:durableId="1001809494">
    <w:abstractNumId w:val="29"/>
  </w:num>
  <w:num w:numId="30" w16cid:durableId="1461075765">
    <w:abstractNumId w:val="25"/>
  </w:num>
  <w:num w:numId="31" w16cid:durableId="1814561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BA2"/>
    <w:rsid w:val="000059EE"/>
    <w:rsid w:val="00006E11"/>
    <w:rsid w:val="0001282E"/>
    <w:rsid w:val="00013BF2"/>
    <w:rsid w:val="000333C5"/>
    <w:rsid w:val="000448DE"/>
    <w:rsid w:val="00046C2A"/>
    <w:rsid w:val="000626D1"/>
    <w:rsid w:val="00075E34"/>
    <w:rsid w:val="0008132F"/>
    <w:rsid w:val="00081EF8"/>
    <w:rsid w:val="000946DD"/>
    <w:rsid w:val="000A647B"/>
    <w:rsid w:val="000B27C2"/>
    <w:rsid w:val="000C0A2D"/>
    <w:rsid w:val="000E48B4"/>
    <w:rsid w:val="000E7BF8"/>
    <w:rsid w:val="001038D6"/>
    <w:rsid w:val="001066C3"/>
    <w:rsid w:val="00130188"/>
    <w:rsid w:val="00133FDC"/>
    <w:rsid w:val="001350BD"/>
    <w:rsid w:val="00140341"/>
    <w:rsid w:val="00141E44"/>
    <w:rsid w:val="00154545"/>
    <w:rsid w:val="001548C5"/>
    <w:rsid w:val="00161918"/>
    <w:rsid w:val="001624D0"/>
    <w:rsid w:val="001817F3"/>
    <w:rsid w:val="00182404"/>
    <w:rsid w:val="001A372E"/>
    <w:rsid w:val="001B7719"/>
    <w:rsid w:val="001C5A7C"/>
    <w:rsid w:val="001E2FF8"/>
    <w:rsid w:val="001F2ACB"/>
    <w:rsid w:val="001F3CB5"/>
    <w:rsid w:val="001F6109"/>
    <w:rsid w:val="00200212"/>
    <w:rsid w:val="00206FAF"/>
    <w:rsid w:val="00206FCE"/>
    <w:rsid w:val="0021224B"/>
    <w:rsid w:val="00213367"/>
    <w:rsid w:val="00214E65"/>
    <w:rsid w:val="002269C8"/>
    <w:rsid w:val="002409FB"/>
    <w:rsid w:val="00240BA1"/>
    <w:rsid w:val="00256CF8"/>
    <w:rsid w:val="0026536F"/>
    <w:rsid w:val="00282383"/>
    <w:rsid w:val="002B07EC"/>
    <w:rsid w:val="002B2122"/>
    <w:rsid w:val="002B624C"/>
    <w:rsid w:val="002B7409"/>
    <w:rsid w:val="002C01D1"/>
    <w:rsid w:val="002C5030"/>
    <w:rsid w:val="002D2650"/>
    <w:rsid w:val="002D7417"/>
    <w:rsid w:val="002E1D11"/>
    <w:rsid w:val="002F2408"/>
    <w:rsid w:val="003201E6"/>
    <w:rsid w:val="00322E4E"/>
    <w:rsid w:val="00324B22"/>
    <w:rsid w:val="00326172"/>
    <w:rsid w:val="00345271"/>
    <w:rsid w:val="003578B2"/>
    <w:rsid w:val="00375A37"/>
    <w:rsid w:val="00377F57"/>
    <w:rsid w:val="00380B94"/>
    <w:rsid w:val="00381728"/>
    <w:rsid w:val="003A613A"/>
    <w:rsid w:val="003A72C3"/>
    <w:rsid w:val="003D52B7"/>
    <w:rsid w:val="003E4A54"/>
    <w:rsid w:val="003E7114"/>
    <w:rsid w:val="003E752E"/>
    <w:rsid w:val="003E7EE8"/>
    <w:rsid w:val="003F6A25"/>
    <w:rsid w:val="00402F43"/>
    <w:rsid w:val="00410478"/>
    <w:rsid w:val="00425771"/>
    <w:rsid w:val="004354E4"/>
    <w:rsid w:val="00447BE5"/>
    <w:rsid w:val="00447C2A"/>
    <w:rsid w:val="004566B9"/>
    <w:rsid w:val="0047127D"/>
    <w:rsid w:val="00486FA1"/>
    <w:rsid w:val="00494237"/>
    <w:rsid w:val="004B46E4"/>
    <w:rsid w:val="004D6069"/>
    <w:rsid w:val="004E291E"/>
    <w:rsid w:val="00530D8B"/>
    <w:rsid w:val="00540B92"/>
    <w:rsid w:val="00542064"/>
    <w:rsid w:val="00542E7B"/>
    <w:rsid w:val="00543667"/>
    <w:rsid w:val="0056035C"/>
    <w:rsid w:val="00561E62"/>
    <w:rsid w:val="005663AE"/>
    <w:rsid w:val="00575792"/>
    <w:rsid w:val="005B6C5F"/>
    <w:rsid w:val="005B7B35"/>
    <w:rsid w:val="005C2BFD"/>
    <w:rsid w:val="005C64A6"/>
    <w:rsid w:val="005D3092"/>
    <w:rsid w:val="005D3B1D"/>
    <w:rsid w:val="005D42A1"/>
    <w:rsid w:val="005D7F53"/>
    <w:rsid w:val="005E4689"/>
    <w:rsid w:val="005E51AF"/>
    <w:rsid w:val="005F2F0B"/>
    <w:rsid w:val="005F671B"/>
    <w:rsid w:val="0066166E"/>
    <w:rsid w:val="00673E29"/>
    <w:rsid w:val="006757FF"/>
    <w:rsid w:val="006B3746"/>
    <w:rsid w:val="006C3EA8"/>
    <w:rsid w:val="006C4256"/>
    <w:rsid w:val="006D100D"/>
    <w:rsid w:val="006D275B"/>
    <w:rsid w:val="006E0484"/>
    <w:rsid w:val="006E74BF"/>
    <w:rsid w:val="006F3F38"/>
    <w:rsid w:val="007009FB"/>
    <w:rsid w:val="00702A03"/>
    <w:rsid w:val="00703BEB"/>
    <w:rsid w:val="00710EF5"/>
    <w:rsid w:val="007140BB"/>
    <w:rsid w:val="00717B09"/>
    <w:rsid w:val="007219FC"/>
    <w:rsid w:val="00727A38"/>
    <w:rsid w:val="007364AE"/>
    <w:rsid w:val="007854DF"/>
    <w:rsid w:val="007867FE"/>
    <w:rsid w:val="007933D7"/>
    <w:rsid w:val="00793AC3"/>
    <w:rsid w:val="00794121"/>
    <w:rsid w:val="007A7908"/>
    <w:rsid w:val="007C25AF"/>
    <w:rsid w:val="007C579F"/>
    <w:rsid w:val="007C6931"/>
    <w:rsid w:val="008069DF"/>
    <w:rsid w:val="00813747"/>
    <w:rsid w:val="008209CC"/>
    <w:rsid w:val="00835820"/>
    <w:rsid w:val="008650A6"/>
    <w:rsid w:val="00872744"/>
    <w:rsid w:val="008732C9"/>
    <w:rsid w:val="00873F1A"/>
    <w:rsid w:val="0089444A"/>
    <w:rsid w:val="008950BF"/>
    <w:rsid w:val="00895503"/>
    <w:rsid w:val="008A6791"/>
    <w:rsid w:val="008C4EFC"/>
    <w:rsid w:val="008C579A"/>
    <w:rsid w:val="008D57C5"/>
    <w:rsid w:val="009068D1"/>
    <w:rsid w:val="00921FBE"/>
    <w:rsid w:val="00922001"/>
    <w:rsid w:val="009244ED"/>
    <w:rsid w:val="00973E74"/>
    <w:rsid w:val="009763CD"/>
    <w:rsid w:val="00990206"/>
    <w:rsid w:val="009A1EE0"/>
    <w:rsid w:val="009B181F"/>
    <w:rsid w:val="009B1DD8"/>
    <w:rsid w:val="009B35B4"/>
    <w:rsid w:val="009C4208"/>
    <w:rsid w:val="009C6BBF"/>
    <w:rsid w:val="009C77CE"/>
    <w:rsid w:val="009D1A29"/>
    <w:rsid w:val="009E13D4"/>
    <w:rsid w:val="009E2D32"/>
    <w:rsid w:val="00A01B4A"/>
    <w:rsid w:val="00A3607C"/>
    <w:rsid w:val="00A41F59"/>
    <w:rsid w:val="00A8333F"/>
    <w:rsid w:val="00A93D1A"/>
    <w:rsid w:val="00A96960"/>
    <w:rsid w:val="00AB44A2"/>
    <w:rsid w:val="00AC7258"/>
    <w:rsid w:val="00B13EA4"/>
    <w:rsid w:val="00B24037"/>
    <w:rsid w:val="00B57AC1"/>
    <w:rsid w:val="00B73517"/>
    <w:rsid w:val="00B86725"/>
    <w:rsid w:val="00BA60B1"/>
    <w:rsid w:val="00BB38C0"/>
    <w:rsid w:val="00BB3D02"/>
    <w:rsid w:val="00BC6527"/>
    <w:rsid w:val="00BD7FEE"/>
    <w:rsid w:val="00C01567"/>
    <w:rsid w:val="00C115E6"/>
    <w:rsid w:val="00C1353A"/>
    <w:rsid w:val="00C1670F"/>
    <w:rsid w:val="00C47172"/>
    <w:rsid w:val="00C53402"/>
    <w:rsid w:val="00C65CC9"/>
    <w:rsid w:val="00C93D81"/>
    <w:rsid w:val="00C96466"/>
    <w:rsid w:val="00C96FC7"/>
    <w:rsid w:val="00CA6C32"/>
    <w:rsid w:val="00CB7489"/>
    <w:rsid w:val="00CD14D1"/>
    <w:rsid w:val="00CE0110"/>
    <w:rsid w:val="00CE1E48"/>
    <w:rsid w:val="00CF07F8"/>
    <w:rsid w:val="00D075B4"/>
    <w:rsid w:val="00D23B69"/>
    <w:rsid w:val="00D30477"/>
    <w:rsid w:val="00D30AC8"/>
    <w:rsid w:val="00D30B45"/>
    <w:rsid w:val="00D41253"/>
    <w:rsid w:val="00D71775"/>
    <w:rsid w:val="00D74730"/>
    <w:rsid w:val="00D74B65"/>
    <w:rsid w:val="00D80040"/>
    <w:rsid w:val="00D90859"/>
    <w:rsid w:val="00D90935"/>
    <w:rsid w:val="00D93DA8"/>
    <w:rsid w:val="00DD1090"/>
    <w:rsid w:val="00DD59CC"/>
    <w:rsid w:val="00DE3E0A"/>
    <w:rsid w:val="00DF786F"/>
    <w:rsid w:val="00E4103C"/>
    <w:rsid w:val="00E90A81"/>
    <w:rsid w:val="00EA0BA2"/>
    <w:rsid w:val="00EA10D0"/>
    <w:rsid w:val="00EB3C92"/>
    <w:rsid w:val="00EB4921"/>
    <w:rsid w:val="00EC589C"/>
    <w:rsid w:val="00ED4A9A"/>
    <w:rsid w:val="00ED66D4"/>
    <w:rsid w:val="00ED702D"/>
    <w:rsid w:val="00ED7D82"/>
    <w:rsid w:val="00EE4CFF"/>
    <w:rsid w:val="00EE6923"/>
    <w:rsid w:val="00EF1669"/>
    <w:rsid w:val="00EF1B2D"/>
    <w:rsid w:val="00F01188"/>
    <w:rsid w:val="00F121EA"/>
    <w:rsid w:val="00F24F69"/>
    <w:rsid w:val="00F52E6F"/>
    <w:rsid w:val="00F623F3"/>
    <w:rsid w:val="00F6465B"/>
    <w:rsid w:val="00F657A2"/>
    <w:rsid w:val="00F74453"/>
    <w:rsid w:val="00F97730"/>
    <w:rsid w:val="00FB79EE"/>
    <w:rsid w:val="00FD4972"/>
    <w:rsid w:val="00FE4E09"/>
    <w:rsid w:val="2A02CC92"/>
    <w:rsid w:val="5C6A6D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8EF5C"/>
  <w15:chartTrackingRefBased/>
  <w15:docId w15:val="{6B108EAC-73E7-4292-A366-C3C5C32A1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75E34"/>
    <w:pPr>
      <w:keepNext/>
      <w:spacing w:after="0" w:line="240" w:lineRule="auto"/>
      <w:jc w:val="both"/>
      <w:outlineLvl w:val="0"/>
    </w:pPr>
    <w:rPr>
      <w:rFonts w:ascii="Comic Sans MS" w:eastAsia="Times New Roman" w:hAnsi="Comic Sans MS" w:cs="Times New Roman"/>
      <w:b/>
      <w:bCs/>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A0BA2"/>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rsid w:val="00075E34"/>
    <w:rPr>
      <w:rFonts w:ascii="Comic Sans MS" w:eastAsia="Times New Roman" w:hAnsi="Comic Sans MS" w:cs="Times New Roman"/>
      <w:b/>
      <w:bCs/>
      <w:szCs w:val="24"/>
      <w:u w:val="single"/>
    </w:rPr>
  </w:style>
  <w:style w:type="paragraph" w:styleId="BodyText">
    <w:name w:val="Body Text"/>
    <w:basedOn w:val="Normal"/>
    <w:link w:val="BodyTextChar"/>
    <w:rsid w:val="00075E34"/>
    <w:pPr>
      <w:spacing w:after="0" w:line="240" w:lineRule="auto"/>
    </w:pPr>
    <w:rPr>
      <w:rFonts w:ascii="Comic Sans MS" w:eastAsia="Times New Roman" w:hAnsi="Comic Sans MS" w:cs="Times New Roman"/>
      <w:szCs w:val="24"/>
    </w:rPr>
  </w:style>
  <w:style w:type="character" w:customStyle="1" w:styleId="BodyTextChar">
    <w:name w:val="Body Text Char"/>
    <w:basedOn w:val="DefaultParagraphFont"/>
    <w:link w:val="BodyText"/>
    <w:rsid w:val="00075E34"/>
    <w:rPr>
      <w:rFonts w:ascii="Comic Sans MS" w:eastAsia="Times New Roman" w:hAnsi="Comic Sans MS" w:cs="Times New Roman"/>
      <w:szCs w:val="24"/>
    </w:rPr>
  </w:style>
  <w:style w:type="paragraph" w:styleId="ListParagraph">
    <w:name w:val="List Paragraph"/>
    <w:basedOn w:val="Normal"/>
    <w:uiPriority w:val="34"/>
    <w:qFormat/>
    <w:rsid w:val="00075E34"/>
    <w:pPr>
      <w:spacing w:after="0" w:line="240" w:lineRule="auto"/>
      <w:ind w:left="72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E7114"/>
    <w:rPr>
      <w:color w:val="0563C1" w:themeColor="hyperlink"/>
      <w:u w:val="single"/>
    </w:rPr>
  </w:style>
  <w:style w:type="character" w:styleId="UnresolvedMention">
    <w:name w:val="Unresolved Mention"/>
    <w:basedOn w:val="DefaultParagraphFont"/>
    <w:uiPriority w:val="99"/>
    <w:semiHidden/>
    <w:unhideWhenUsed/>
    <w:rsid w:val="003E7114"/>
    <w:rPr>
      <w:color w:val="808080"/>
      <w:shd w:val="clear" w:color="auto" w:fill="E6E6E6"/>
    </w:rPr>
  </w:style>
  <w:style w:type="paragraph" w:styleId="NormalWeb">
    <w:name w:val="Normal (Web)"/>
    <w:basedOn w:val="Normal"/>
    <w:uiPriority w:val="99"/>
    <w:semiHidden/>
    <w:unhideWhenUsed/>
    <w:rsid w:val="00ED7D8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269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9C8"/>
    <w:rPr>
      <w:rFonts w:ascii="Segoe UI" w:hAnsi="Segoe UI" w:cs="Segoe UI"/>
      <w:sz w:val="18"/>
      <w:szCs w:val="18"/>
    </w:rPr>
  </w:style>
  <w:style w:type="character" w:styleId="CommentReference">
    <w:name w:val="annotation reference"/>
    <w:basedOn w:val="DefaultParagraphFont"/>
    <w:uiPriority w:val="99"/>
    <w:semiHidden/>
    <w:unhideWhenUsed/>
    <w:rsid w:val="009C77CE"/>
    <w:rPr>
      <w:sz w:val="16"/>
      <w:szCs w:val="16"/>
    </w:rPr>
  </w:style>
  <w:style w:type="paragraph" w:styleId="CommentText">
    <w:name w:val="annotation text"/>
    <w:basedOn w:val="Normal"/>
    <w:link w:val="CommentTextChar"/>
    <w:uiPriority w:val="99"/>
    <w:semiHidden/>
    <w:unhideWhenUsed/>
    <w:rsid w:val="009C77CE"/>
    <w:pPr>
      <w:spacing w:line="240" w:lineRule="auto"/>
    </w:pPr>
    <w:rPr>
      <w:sz w:val="20"/>
      <w:szCs w:val="20"/>
    </w:rPr>
  </w:style>
  <w:style w:type="character" w:customStyle="1" w:styleId="CommentTextChar">
    <w:name w:val="Comment Text Char"/>
    <w:basedOn w:val="DefaultParagraphFont"/>
    <w:link w:val="CommentText"/>
    <w:uiPriority w:val="99"/>
    <w:semiHidden/>
    <w:rsid w:val="009C77CE"/>
    <w:rPr>
      <w:sz w:val="20"/>
      <w:szCs w:val="20"/>
    </w:rPr>
  </w:style>
  <w:style w:type="paragraph" w:styleId="CommentSubject">
    <w:name w:val="annotation subject"/>
    <w:basedOn w:val="CommentText"/>
    <w:next w:val="CommentText"/>
    <w:link w:val="CommentSubjectChar"/>
    <w:uiPriority w:val="99"/>
    <w:semiHidden/>
    <w:unhideWhenUsed/>
    <w:rsid w:val="009C77CE"/>
    <w:rPr>
      <w:b/>
      <w:bCs/>
    </w:rPr>
  </w:style>
  <w:style w:type="character" w:customStyle="1" w:styleId="CommentSubjectChar">
    <w:name w:val="Comment Subject Char"/>
    <w:basedOn w:val="CommentTextChar"/>
    <w:link w:val="CommentSubject"/>
    <w:uiPriority w:val="99"/>
    <w:semiHidden/>
    <w:rsid w:val="009C77CE"/>
    <w:rPr>
      <w:b/>
      <w:bCs/>
      <w:sz w:val="20"/>
      <w:szCs w:val="20"/>
    </w:rPr>
  </w:style>
  <w:style w:type="paragraph" w:customStyle="1" w:styleId="jbodytext">
    <w:name w:val="jbodytext"/>
    <w:rsid w:val="00A8333F"/>
    <w:pPr>
      <w:spacing w:after="240" w:line="320" w:lineRule="exact"/>
    </w:pPr>
    <w:rPr>
      <w:rFonts w:ascii="Univers" w:eastAsia="Times New Roman" w:hAnsi="Univers" w:cs="Univers"/>
      <w:noProof/>
      <w:sz w:val="28"/>
      <w:szCs w:val="28"/>
    </w:rPr>
  </w:style>
  <w:style w:type="paragraph" w:customStyle="1" w:styleId="Body">
    <w:name w:val="Body"/>
    <w:rsid w:val="008D57C5"/>
    <w:pPr>
      <w:pBdr>
        <w:top w:val="nil"/>
        <w:left w:val="nil"/>
        <w:bottom w:val="nil"/>
        <w:right w:val="nil"/>
        <w:between w:val="nil"/>
        <w:bar w:val="nil"/>
      </w:pBdr>
    </w:pPr>
    <w:rPr>
      <w:rFonts w:ascii="Calibri" w:eastAsia="Arial Unicode MS" w:hAnsi="Calibri" w:cs="Arial Unicode MS"/>
      <w:color w:val="000000"/>
      <w:u w:color="000000"/>
      <w:bdr w:val="nil"/>
      <w:lang w:eastAsia="en-GB"/>
      <w14:textOutline w14:w="0" w14:cap="flat" w14:cmpd="sng" w14:algn="ctr">
        <w14:noFill/>
        <w14:prstDash w14:val="solid"/>
        <w14:bevel/>
      </w14:textOutline>
    </w:rPr>
  </w:style>
  <w:style w:type="numbering" w:customStyle="1" w:styleId="ImportedStyle3">
    <w:name w:val="Imported Style 3"/>
    <w:rsid w:val="00CE1E48"/>
    <w:pPr>
      <w:numPr>
        <w:numId w:val="22"/>
      </w:numPr>
    </w:pPr>
  </w:style>
  <w:style w:type="numbering" w:customStyle="1" w:styleId="ImportedStyle4">
    <w:name w:val="Imported Style 4"/>
    <w:rsid w:val="00CE1E48"/>
    <w:pPr>
      <w:numPr>
        <w:numId w:val="24"/>
      </w:numPr>
    </w:pPr>
  </w:style>
  <w:style w:type="paragraph" w:styleId="Header">
    <w:name w:val="header"/>
    <w:basedOn w:val="Normal"/>
    <w:link w:val="HeaderChar"/>
    <w:uiPriority w:val="99"/>
    <w:unhideWhenUsed/>
    <w:rsid w:val="00256C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6CF8"/>
  </w:style>
  <w:style w:type="paragraph" w:styleId="Footer">
    <w:name w:val="footer"/>
    <w:basedOn w:val="Normal"/>
    <w:link w:val="FooterChar"/>
    <w:uiPriority w:val="99"/>
    <w:unhideWhenUsed/>
    <w:rsid w:val="00256C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6CF8"/>
  </w:style>
  <w:style w:type="character" w:styleId="FollowedHyperlink">
    <w:name w:val="FollowedHyperlink"/>
    <w:basedOn w:val="DefaultParagraphFont"/>
    <w:uiPriority w:val="99"/>
    <w:semiHidden/>
    <w:unhideWhenUsed/>
    <w:rsid w:val="009B35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598820">
      <w:bodyDiv w:val="1"/>
      <w:marLeft w:val="0"/>
      <w:marRight w:val="0"/>
      <w:marTop w:val="0"/>
      <w:marBottom w:val="0"/>
      <w:divBdr>
        <w:top w:val="none" w:sz="0" w:space="0" w:color="auto"/>
        <w:left w:val="none" w:sz="0" w:space="0" w:color="auto"/>
        <w:bottom w:val="none" w:sz="0" w:space="0" w:color="auto"/>
        <w:right w:val="none" w:sz="0" w:space="0" w:color="auto"/>
      </w:divBdr>
    </w:div>
    <w:div w:id="1165976335">
      <w:bodyDiv w:val="1"/>
      <w:marLeft w:val="0"/>
      <w:marRight w:val="0"/>
      <w:marTop w:val="0"/>
      <w:marBottom w:val="0"/>
      <w:divBdr>
        <w:top w:val="none" w:sz="0" w:space="0" w:color="auto"/>
        <w:left w:val="none" w:sz="0" w:space="0" w:color="auto"/>
        <w:bottom w:val="none" w:sz="0" w:space="0" w:color="auto"/>
        <w:right w:val="none" w:sz="0" w:space="0" w:color="auto"/>
      </w:divBdr>
    </w:div>
    <w:div w:id="1631476912">
      <w:bodyDiv w:val="1"/>
      <w:marLeft w:val="0"/>
      <w:marRight w:val="0"/>
      <w:marTop w:val="0"/>
      <w:marBottom w:val="0"/>
      <w:divBdr>
        <w:top w:val="none" w:sz="0" w:space="0" w:color="auto"/>
        <w:left w:val="none" w:sz="0" w:space="0" w:color="auto"/>
        <w:bottom w:val="none" w:sz="0" w:space="0" w:color="auto"/>
        <w:right w:val="none" w:sz="0" w:space="0" w:color="auto"/>
      </w:divBdr>
    </w:div>
    <w:div w:id="1851555685">
      <w:bodyDiv w:val="1"/>
      <w:marLeft w:val="0"/>
      <w:marRight w:val="0"/>
      <w:marTop w:val="0"/>
      <w:marBottom w:val="0"/>
      <w:divBdr>
        <w:top w:val="none" w:sz="0" w:space="0" w:color="auto"/>
        <w:left w:val="none" w:sz="0" w:space="0" w:color="auto"/>
        <w:bottom w:val="none" w:sz="0" w:space="0" w:color="auto"/>
        <w:right w:val="none" w:sz="0" w:space="0" w:color="auto"/>
      </w:divBdr>
    </w:div>
    <w:div w:id="1959677082">
      <w:bodyDiv w:val="1"/>
      <w:marLeft w:val="0"/>
      <w:marRight w:val="0"/>
      <w:marTop w:val="0"/>
      <w:marBottom w:val="0"/>
      <w:divBdr>
        <w:top w:val="none" w:sz="0" w:space="0" w:color="auto"/>
        <w:left w:val="none" w:sz="0" w:space="0" w:color="auto"/>
        <w:bottom w:val="none" w:sz="0" w:space="0" w:color="auto"/>
        <w:right w:val="none" w:sz="0" w:space="0" w:color="auto"/>
      </w:divBdr>
    </w:div>
    <w:div w:id="214580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dinburghguarantee.org/support-job-seekers/help-to-move-into-wor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adia.aslam@capitalcitypartnership.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capitalcitypartnership.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A2DE24279DB049A2FB99948BECA714" ma:contentTypeVersion="7" ma:contentTypeDescription="Create a new document." ma:contentTypeScope="" ma:versionID="997119fe689a4f7230cc7e7f41f953a2">
  <xsd:schema xmlns:xsd="http://www.w3.org/2001/XMLSchema" xmlns:xs="http://www.w3.org/2001/XMLSchema" xmlns:p="http://schemas.microsoft.com/office/2006/metadata/properties" xmlns:ns2="cdba232f-027e-4c62-b1cc-d7819f2133b3" targetNamespace="http://schemas.microsoft.com/office/2006/metadata/properties" ma:root="true" ma:fieldsID="cfd4e162329ac08315ce4d75aba3d71a" ns2:_="">
    <xsd:import namespace="cdba232f-027e-4c62-b1cc-d7819f2133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a232f-027e-4c62-b1cc-d7819f213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6E7997-3E33-40DA-AA5F-9857FDDA8BC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6CE795-3F0D-4F6D-99B8-7F572E6197B7}">
  <ds:schemaRefs>
    <ds:schemaRef ds:uri="http://schemas.microsoft.com/sharepoint/v3/contenttype/forms"/>
  </ds:schemaRefs>
</ds:datastoreItem>
</file>

<file path=customXml/itemProps3.xml><?xml version="1.0" encoding="utf-8"?>
<ds:datastoreItem xmlns:ds="http://schemas.openxmlformats.org/officeDocument/2006/customXml" ds:itemID="{0B20A994-4B56-45FB-9A77-3802005E68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a232f-027e-4c62-b1cc-d7819f213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Pages>
  <Words>1579</Words>
  <Characters>9660</Characters>
  <Application>Microsoft Office Word</Application>
  <DocSecurity>0</DocSecurity>
  <Lines>217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Rona.Hunter@CCPNET.local</dc:creator>
  <cp:keywords/>
  <dc:description/>
  <cp:lastModifiedBy>Paige Evans</cp:lastModifiedBy>
  <cp:revision>59</cp:revision>
  <cp:lastPrinted>2017-09-11T11:11:00Z</cp:lastPrinted>
  <dcterms:created xsi:type="dcterms:W3CDTF">2026-09-09T11:17:00Z</dcterms:created>
  <dcterms:modified xsi:type="dcterms:W3CDTF">2026-09-16T08:08:00Z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0x01010019A2DE24279DB049A2FB99948BECA714</vt:lpwstr>
  </property>
  <property fmtid="{D5CDD505-2E9C-101B-9397-08002B2CF9AE}" pid="3" name="Order">
    <vt:r8>260200</vt:r8>
  </property>
  <property fmtid="{D5CDD505-2E9C-101B-9397-08002B2CF9AE}" pid="4" name="MediaServiceImageTags">
    <vt:lpwstr/>
  </property>
</Properties>
</file>